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C912F" w14:textId="77777777" w:rsidR="00EF6968" w:rsidRDefault="008A085D" w:rsidP="00EF6968">
      <w:pPr>
        <w:pStyle w:val="Ttulo1"/>
        <w:numPr>
          <w:ilvl w:val="0"/>
          <w:numId w:val="0"/>
        </w:numPr>
        <w:jc w:val="center"/>
      </w:pPr>
      <w:r>
        <w:t>ANEXO B</w:t>
      </w:r>
    </w:p>
    <w:p w14:paraId="3B0A8075" w14:textId="77777777" w:rsidR="00EF6968" w:rsidRDefault="00EF6968" w:rsidP="00EF6968"/>
    <w:p w14:paraId="1CEECDD1" w14:textId="77777777" w:rsidR="00EF6968" w:rsidRDefault="006F35B1" w:rsidP="006F35B1">
      <w:pPr>
        <w:pStyle w:val="Standard"/>
        <w:tabs>
          <w:tab w:val="left" w:pos="0"/>
        </w:tabs>
        <w:spacing w:before="5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ROTINAS DE MANUTENÇÃO ELÉTRICA</w:t>
      </w:r>
    </w:p>
    <w:p w14:paraId="105A7F14" w14:textId="77777777" w:rsidR="000756A3" w:rsidRDefault="000756A3" w:rsidP="000756A3">
      <w:pPr>
        <w:pStyle w:val="Standard"/>
        <w:tabs>
          <w:tab w:val="left" w:pos="0"/>
        </w:tabs>
        <w:spacing w:before="58"/>
        <w:rPr>
          <w:rFonts w:ascii="Times New Roman" w:eastAsia="Times New Roman" w:hAnsi="Times New Roman" w:cs="Times New Roman"/>
          <w:b/>
          <w:color w:val="000000"/>
        </w:rPr>
      </w:pPr>
    </w:p>
    <w:tbl>
      <w:tblPr>
        <w:tblW w:w="9164" w:type="dxa"/>
        <w:tblInd w:w="-289" w:type="dxa"/>
        <w:tblCellMar>
          <w:left w:w="70" w:type="dxa"/>
          <w:right w:w="70" w:type="dxa"/>
        </w:tblCellMar>
        <w:tblLook w:val="04A0" w:firstRow="1" w:lastRow="0" w:firstColumn="1" w:lastColumn="0" w:noHBand="0" w:noVBand="1"/>
      </w:tblPr>
      <w:tblGrid>
        <w:gridCol w:w="511"/>
        <w:gridCol w:w="5628"/>
        <w:gridCol w:w="1381"/>
        <w:gridCol w:w="1644"/>
      </w:tblGrid>
      <w:tr w:rsidR="00EF6968" w:rsidRPr="00EF6968" w14:paraId="2E868FC3" w14:textId="77777777" w:rsidTr="00860184">
        <w:trPr>
          <w:trHeight w:val="300"/>
        </w:trPr>
        <w:tc>
          <w:tcPr>
            <w:tcW w:w="9164"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C9E5EC" w14:textId="77777777" w:rsidR="00EF6968" w:rsidRPr="00EF6968" w:rsidRDefault="00EF6968" w:rsidP="000756A3">
            <w:pPr>
              <w:spacing w:after="0" w:line="240" w:lineRule="auto"/>
              <w:jc w:val="center"/>
              <w:rPr>
                <w:rFonts w:ascii="Calibri" w:eastAsia="Times New Roman" w:hAnsi="Calibri" w:cs="Calibri"/>
                <w:b/>
                <w:bCs/>
                <w:color w:val="C00000"/>
                <w:lang w:eastAsia="pt-BR"/>
              </w:rPr>
            </w:pPr>
            <w:r w:rsidRPr="00EF6968">
              <w:rPr>
                <w:rFonts w:ascii="Calibri" w:eastAsia="Times New Roman" w:hAnsi="Calibri" w:cs="Calibri"/>
                <w:b/>
                <w:bCs/>
                <w:color w:val="C00000"/>
                <w:lang w:eastAsia="pt-BR"/>
              </w:rPr>
              <w:t>ATENÇÃO</w:t>
            </w:r>
          </w:p>
        </w:tc>
      </w:tr>
      <w:tr w:rsidR="00EF6968" w:rsidRPr="006410C0" w14:paraId="471E43DA" w14:textId="77777777" w:rsidTr="00860184">
        <w:trPr>
          <w:trHeight w:val="1372"/>
        </w:trPr>
        <w:tc>
          <w:tcPr>
            <w:tcW w:w="916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B45FD95" w14:textId="77777777" w:rsidR="00EF6968" w:rsidRPr="006410C0" w:rsidRDefault="00EF6968" w:rsidP="000756A3">
            <w:pPr>
              <w:jc w:val="both"/>
              <w:rPr>
                <w:rFonts w:ascii="Arial" w:eastAsia="Times New Roman" w:hAnsi="Arial" w:cs="Arial"/>
                <w:color w:val="000000"/>
                <w:sz w:val="18"/>
                <w:szCs w:val="18"/>
                <w:lang w:eastAsia="pt-BR"/>
              </w:rPr>
            </w:pPr>
            <w:r w:rsidRPr="006410C0">
              <w:rPr>
                <w:rFonts w:ascii="Arial" w:hAnsi="Arial" w:cs="Arial"/>
                <w:color w:val="000000"/>
                <w:sz w:val="18"/>
                <w:szCs w:val="18"/>
              </w:rPr>
              <w:t>Os procedimentos indicados nas tabelas a seguir são meramente orientativos, apresentando rotinas mínimas para uma adequada conservação e manutenção dos equipamentos. Os manuais do fabricante deverão ser sempre consultados antes de iniciar qualquer procedimento. Caso haja alguma divergência entre os procedimentos e periodicidades apresentados nas tabelas a seguir e aqueles informados pelo fabricante, prevalecerão as instruções do fabricante.</w:t>
            </w:r>
          </w:p>
        </w:tc>
      </w:tr>
      <w:tr w:rsidR="00EF6968" w:rsidRPr="006410C0" w14:paraId="653931D7" w14:textId="77777777" w:rsidTr="00860184">
        <w:trPr>
          <w:trHeight w:val="300"/>
        </w:trPr>
        <w:tc>
          <w:tcPr>
            <w:tcW w:w="9164" w:type="dxa"/>
            <w:gridSpan w:val="4"/>
            <w:tcBorders>
              <w:top w:val="single" w:sz="4" w:space="0" w:color="auto"/>
              <w:left w:val="nil"/>
              <w:bottom w:val="single" w:sz="4" w:space="0" w:color="auto"/>
              <w:right w:val="nil"/>
            </w:tcBorders>
            <w:shd w:val="clear" w:color="auto" w:fill="auto"/>
            <w:noWrap/>
            <w:vAlign w:val="bottom"/>
            <w:hideMark/>
          </w:tcPr>
          <w:p w14:paraId="6F1DCC72" w14:textId="77777777" w:rsidR="00EF6968" w:rsidRPr="006410C0" w:rsidRDefault="00EF6968" w:rsidP="000756A3">
            <w:pPr>
              <w:spacing w:after="0" w:line="240" w:lineRule="auto"/>
              <w:jc w:val="center"/>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 </w:t>
            </w:r>
          </w:p>
        </w:tc>
      </w:tr>
      <w:tr w:rsidR="00EF6968" w:rsidRPr="006410C0" w14:paraId="6F192557" w14:textId="77777777" w:rsidTr="00860184">
        <w:trPr>
          <w:trHeight w:val="300"/>
        </w:trPr>
        <w:tc>
          <w:tcPr>
            <w:tcW w:w="9164" w:type="dxa"/>
            <w:gridSpan w:val="4"/>
            <w:tcBorders>
              <w:top w:val="single" w:sz="4" w:space="0" w:color="auto"/>
              <w:left w:val="nil"/>
              <w:bottom w:val="single" w:sz="4" w:space="0" w:color="auto"/>
              <w:right w:val="nil"/>
            </w:tcBorders>
            <w:shd w:val="clear" w:color="000000" w:fill="000000"/>
            <w:noWrap/>
            <w:vAlign w:val="center"/>
            <w:hideMark/>
          </w:tcPr>
          <w:p w14:paraId="5E39EBD5" w14:textId="77777777" w:rsidR="00EF6968" w:rsidRPr="006410C0" w:rsidRDefault="00EF6968" w:rsidP="000756A3">
            <w:pPr>
              <w:spacing w:after="0" w:line="240" w:lineRule="auto"/>
              <w:jc w:val="center"/>
              <w:rPr>
                <w:rFonts w:ascii="Arial" w:eastAsia="Times New Roman" w:hAnsi="Arial" w:cs="Arial"/>
                <w:b/>
                <w:bCs/>
                <w:color w:val="FFFFFF"/>
                <w:sz w:val="18"/>
                <w:szCs w:val="18"/>
                <w:lang w:eastAsia="pt-BR"/>
              </w:rPr>
            </w:pPr>
            <w:r w:rsidRPr="006410C0">
              <w:rPr>
                <w:rFonts w:ascii="Arial" w:eastAsia="Times New Roman" w:hAnsi="Arial" w:cs="Arial"/>
                <w:b/>
                <w:bCs/>
                <w:color w:val="FFFFFF"/>
                <w:sz w:val="18"/>
                <w:szCs w:val="18"/>
                <w:lang w:eastAsia="pt-BR"/>
              </w:rPr>
              <w:t>ROTINAS</w:t>
            </w:r>
          </w:p>
        </w:tc>
      </w:tr>
      <w:tr w:rsidR="00EF6968" w:rsidRPr="006410C0" w14:paraId="4595D8A6" w14:textId="77777777" w:rsidTr="00860184">
        <w:trPr>
          <w:trHeight w:val="300"/>
        </w:trPr>
        <w:tc>
          <w:tcPr>
            <w:tcW w:w="511" w:type="dxa"/>
            <w:tcBorders>
              <w:top w:val="nil"/>
              <w:left w:val="single" w:sz="4" w:space="0" w:color="auto"/>
              <w:bottom w:val="single" w:sz="4" w:space="0" w:color="auto"/>
              <w:right w:val="single" w:sz="4" w:space="0" w:color="auto"/>
            </w:tcBorders>
            <w:shd w:val="clear" w:color="000000" w:fill="D0CECE"/>
            <w:noWrap/>
            <w:vAlign w:val="center"/>
            <w:hideMark/>
          </w:tcPr>
          <w:p w14:paraId="32BA6814" w14:textId="77777777" w:rsidR="00EF6968" w:rsidRPr="006410C0" w:rsidRDefault="00EF6968" w:rsidP="000756A3">
            <w:pPr>
              <w:spacing w:after="0" w:line="240" w:lineRule="auto"/>
              <w:jc w:val="center"/>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Item</w:t>
            </w:r>
          </w:p>
        </w:tc>
        <w:tc>
          <w:tcPr>
            <w:tcW w:w="5628" w:type="dxa"/>
            <w:tcBorders>
              <w:top w:val="nil"/>
              <w:left w:val="nil"/>
              <w:bottom w:val="single" w:sz="4" w:space="0" w:color="auto"/>
              <w:right w:val="single" w:sz="4" w:space="0" w:color="auto"/>
            </w:tcBorders>
            <w:shd w:val="clear" w:color="000000" w:fill="D0CECE"/>
            <w:noWrap/>
            <w:vAlign w:val="center"/>
            <w:hideMark/>
          </w:tcPr>
          <w:p w14:paraId="34378947" w14:textId="77777777" w:rsidR="00EF6968" w:rsidRPr="006410C0" w:rsidRDefault="00EF6968" w:rsidP="000756A3">
            <w:pPr>
              <w:spacing w:after="0" w:line="240" w:lineRule="auto"/>
              <w:jc w:val="center"/>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Equipamento/Rotinas</w:t>
            </w:r>
          </w:p>
        </w:tc>
        <w:tc>
          <w:tcPr>
            <w:tcW w:w="1381" w:type="dxa"/>
            <w:tcBorders>
              <w:top w:val="nil"/>
              <w:left w:val="nil"/>
              <w:bottom w:val="single" w:sz="4" w:space="0" w:color="auto"/>
              <w:right w:val="single" w:sz="4" w:space="0" w:color="auto"/>
            </w:tcBorders>
            <w:shd w:val="clear" w:color="000000" w:fill="D0CECE"/>
            <w:noWrap/>
            <w:vAlign w:val="center"/>
            <w:hideMark/>
          </w:tcPr>
          <w:p w14:paraId="519A439B" w14:textId="77777777" w:rsidR="00EF6968" w:rsidRPr="006410C0" w:rsidRDefault="00EF6968" w:rsidP="000756A3">
            <w:pPr>
              <w:spacing w:after="0" w:line="240" w:lineRule="auto"/>
              <w:jc w:val="center"/>
              <w:rPr>
                <w:rFonts w:ascii="Arial" w:eastAsia="Times New Roman" w:hAnsi="Arial" w:cs="Arial"/>
                <w:b/>
                <w:bCs/>
                <w:color w:val="000000"/>
                <w:sz w:val="18"/>
                <w:szCs w:val="18"/>
                <w:lang w:eastAsia="pt-BR"/>
              </w:rPr>
            </w:pPr>
            <w:proofErr w:type="spellStart"/>
            <w:r w:rsidRPr="006410C0">
              <w:rPr>
                <w:rFonts w:ascii="Arial" w:eastAsia="Times New Roman" w:hAnsi="Arial" w:cs="Arial"/>
                <w:b/>
                <w:bCs/>
                <w:color w:val="000000"/>
                <w:sz w:val="18"/>
                <w:szCs w:val="18"/>
                <w:lang w:eastAsia="pt-BR"/>
              </w:rPr>
              <w:t>Qtde</w:t>
            </w:r>
            <w:proofErr w:type="spellEnd"/>
            <w:r w:rsidRPr="006410C0">
              <w:rPr>
                <w:rFonts w:ascii="Arial" w:eastAsia="Times New Roman" w:hAnsi="Arial" w:cs="Arial"/>
                <w:b/>
                <w:bCs/>
                <w:color w:val="000000"/>
                <w:sz w:val="18"/>
                <w:szCs w:val="18"/>
                <w:lang w:eastAsia="pt-BR"/>
              </w:rPr>
              <w:t>.</w:t>
            </w:r>
          </w:p>
        </w:tc>
        <w:tc>
          <w:tcPr>
            <w:tcW w:w="1644" w:type="dxa"/>
            <w:tcBorders>
              <w:top w:val="nil"/>
              <w:left w:val="nil"/>
              <w:bottom w:val="single" w:sz="4" w:space="0" w:color="auto"/>
              <w:right w:val="single" w:sz="4" w:space="0" w:color="auto"/>
            </w:tcBorders>
            <w:shd w:val="clear" w:color="000000" w:fill="D0CECE"/>
            <w:noWrap/>
            <w:vAlign w:val="bottom"/>
            <w:hideMark/>
          </w:tcPr>
          <w:p w14:paraId="262070D8" w14:textId="77777777" w:rsidR="00EF6968" w:rsidRPr="006410C0" w:rsidRDefault="00EF6968" w:rsidP="000756A3">
            <w:pPr>
              <w:spacing w:after="0" w:line="240" w:lineRule="auto"/>
              <w:jc w:val="center"/>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Periodicidade</w:t>
            </w:r>
          </w:p>
        </w:tc>
      </w:tr>
      <w:tr w:rsidR="00EF6968" w:rsidRPr="006410C0" w14:paraId="38F64A91" w14:textId="77777777" w:rsidTr="00860184">
        <w:trPr>
          <w:trHeight w:val="315"/>
        </w:trPr>
        <w:tc>
          <w:tcPr>
            <w:tcW w:w="511" w:type="dxa"/>
            <w:tcBorders>
              <w:top w:val="nil"/>
              <w:left w:val="single" w:sz="4" w:space="0" w:color="auto"/>
              <w:bottom w:val="single" w:sz="4" w:space="0" w:color="auto"/>
              <w:right w:val="single" w:sz="4" w:space="0" w:color="auto"/>
            </w:tcBorders>
            <w:shd w:val="clear" w:color="000000" w:fill="ACB9CA"/>
            <w:noWrap/>
            <w:vAlign w:val="center"/>
            <w:hideMark/>
          </w:tcPr>
          <w:p w14:paraId="20A52B67" w14:textId="77777777" w:rsidR="00EF6968" w:rsidRPr="006410C0" w:rsidRDefault="00401A3C" w:rsidP="000756A3">
            <w:pPr>
              <w:spacing w:after="0" w:line="240"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1</w:t>
            </w:r>
          </w:p>
        </w:tc>
        <w:tc>
          <w:tcPr>
            <w:tcW w:w="5628" w:type="dxa"/>
            <w:tcBorders>
              <w:top w:val="nil"/>
              <w:left w:val="nil"/>
              <w:bottom w:val="single" w:sz="4" w:space="0" w:color="auto"/>
              <w:right w:val="single" w:sz="4" w:space="0" w:color="auto"/>
            </w:tcBorders>
            <w:shd w:val="clear" w:color="000000" w:fill="ACB9CA"/>
            <w:noWrap/>
            <w:vAlign w:val="center"/>
            <w:hideMark/>
          </w:tcPr>
          <w:p w14:paraId="7B7ED2C0" w14:textId="77777777" w:rsidR="00EF6968" w:rsidRPr="006410C0" w:rsidRDefault="00EF6968" w:rsidP="000756A3">
            <w:pPr>
              <w:spacing w:after="0" w:line="240" w:lineRule="auto"/>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ELETRODUTOS, ELETROCALHAS, LEITOS, CANALETAS E CAIXAS</w:t>
            </w:r>
          </w:p>
        </w:tc>
        <w:tc>
          <w:tcPr>
            <w:tcW w:w="1381" w:type="dxa"/>
            <w:tcBorders>
              <w:top w:val="nil"/>
              <w:left w:val="nil"/>
              <w:bottom w:val="single" w:sz="4" w:space="0" w:color="auto"/>
              <w:right w:val="single" w:sz="4" w:space="0" w:color="auto"/>
            </w:tcBorders>
            <w:shd w:val="clear" w:color="000000" w:fill="ACB9CA"/>
            <w:noWrap/>
            <w:vAlign w:val="bottom"/>
            <w:hideMark/>
          </w:tcPr>
          <w:p w14:paraId="4B6802C4" w14:textId="77777777" w:rsidR="00205C0E" w:rsidRPr="006410C0" w:rsidRDefault="00860184" w:rsidP="000756A3">
            <w:pPr>
              <w:spacing w:after="0" w:line="240" w:lineRule="auto"/>
              <w:jc w:val="center"/>
              <w:rPr>
                <w:rFonts w:ascii="Arial" w:eastAsia="Times New Roman" w:hAnsi="Arial" w:cs="Arial"/>
                <w:b/>
                <w:bCs/>
                <w:color w:val="C00000"/>
                <w:sz w:val="18"/>
                <w:szCs w:val="18"/>
                <w:lang w:eastAsia="pt-BR"/>
              </w:rPr>
            </w:pPr>
            <w:r w:rsidRPr="00584CE8">
              <w:rPr>
                <w:rFonts w:ascii="Arial" w:eastAsia="Times New Roman" w:hAnsi="Arial" w:cs="Arial"/>
                <w:b/>
                <w:bCs/>
                <w:sz w:val="18"/>
                <w:szCs w:val="18"/>
                <w:lang w:eastAsia="pt-BR"/>
              </w:rPr>
              <w:t xml:space="preserve">7 </w:t>
            </w:r>
            <w:r w:rsidR="00C23427" w:rsidRPr="00584CE8">
              <w:rPr>
                <w:rFonts w:ascii="Arial" w:eastAsia="Times New Roman" w:hAnsi="Arial" w:cs="Arial"/>
                <w:b/>
                <w:bCs/>
                <w:sz w:val="18"/>
                <w:szCs w:val="18"/>
                <w:lang w:eastAsia="pt-BR"/>
              </w:rPr>
              <w:t>Pavimentos</w:t>
            </w:r>
          </w:p>
        </w:tc>
        <w:tc>
          <w:tcPr>
            <w:tcW w:w="1644" w:type="dxa"/>
            <w:tcBorders>
              <w:top w:val="nil"/>
              <w:left w:val="nil"/>
              <w:bottom w:val="single" w:sz="4" w:space="0" w:color="auto"/>
              <w:right w:val="single" w:sz="4" w:space="0" w:color="auto"/>
            </w:tcBorders>
            <w:shd w:val="clear" w:color="000000" w:fill="ACB9CA"/>
            <w:noWrap/>
            <w:vAlign w:val="bottom"/>
            <w:hideMark/>
          </w:tcPr>
          <w:p w14:paraId="703EEC25" w14:textId="77777777" w:rsidR="00EF6968" w:rsidRPr="006410C0" w:rsidRDefault="00EF6968" w:rsidP="000756A3">
            <w:pPr>
              <w:spacing w:after="0" w:line="240" w:lineRule="auto"/>
              <w:jc w:val="center"/>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 </w:t>
            </w:r>
          </w:p>
        </w:tc>
      </w:tr>
      <w:tr w:rsidR="00205C0E" w:rsidRPr="006410C0" w14:paraId="21F554DA" w14:textId="77777777" w:rsidTr="00860184">
        <w:trPr>
          <w:trHeight w:val="525"/>
        </w:trPr>
        <w:tc>
          <w:tcPr>
            <w:tcW w:w="5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B9771B8" w14:textId="77777777" w:rsidR="00205C0E" w:rsidRPr="006410C0" w:rsidRDefault="00205C0E" w:rsidP="000756A3">
            <w:pPr>
              <w:spacing w:after="0" w:line="240" w:lineRule="auto"/>
              <w:jc w:val="center"/>
              <w:outlineLvl w:val="0"/>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 </w:t>
            </w:r>
          </w:p>
        </w:tc>
        <w:tc>
          <w:tcPr>
            <w:tcW w:w="5628" w:type="dxa"/>
            <w:tcBorders>
              <w:top w:val="nil"/>
              <w:left w:val="nil"/>
              <w:bottom w:val="single" w:sz="4" w:space="0" w:color="auto"/>
              <w:right w:val="single" w:sz="4" w:space="0" w:color="auto"/>
            </w:tcBorders>
            <w:shd w:val="clear" w:color="auto" w:fill="auto"/>
            <w:vAlign w:val="bottom"/>
            <w:hideMark/>
          </w:tcPr>
          <w:p w14:paraId="5BF27FE7" w14:textId="77777777" w:rsidR="00205C0E" w:rsidRPr="006410C0" w:rsidRDefault="00205C0E" w:rsidP="000756A3">
            <w:pPr>
              <w:jc w:val="both"/>
              <w:rPr>
                <w:rFonts w:ascii="Arial" w:hAnsi="Arial" w:cs="Arial"/>
                <w:color w:val="000000"/>
                <w:sz w:val="18"/>
                <w:szCs w:val="18"/>
              </w:rPr>
            </w:pPr>
            <w:r w:rsidRPr="006410C0">
              <w:rPr>
                <w:rFonts w:ascii="Arial" w:hAnsi="Arial" w:cs="Arial"/>
                <w:color w:val="000000"/>
                <w:sz w:val="18"/>
                <w:szCs w:val="18"/>
              </w:rPr>
              <w:t>Limpar externamente as tubulações aparentes e tampas das caixas de passagem.</w:t>
            </w:r>
          </w:p>
        </w:tc>
        <w:tc>
          <w:tcPr>
            <w:tcW w:w="138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1219584" w14:textId="77777777" w:rsidR="00205C0E" w:rsidRPr="006410C0" w:rsidRDefault="00205C0E" w:rsidP="000756A3">
            <w:pPr>
              <w:spacing w:after="0" w:line="240" w:lineRule="auto"/>
              <w:jc w:val="center"/>
              <w:outlineLvl w:val="0"/>
              <w:rPr>
                <w:rFonts w:ascii="Arial" w:eastAsia="Times New Roman" w:hAnsi="Arial" w:cs="Arial"/>
                <w:b/>
                <w:bCs/>
                <w:color w:val="C00000"/>
                <w:sz w:val="18"/>
                <w:szCs w:val="18"/>
                <w:lang w:eastAsia="pt-BR"/>
              </w:rPr>
            </w:pPr>
            <w:r w:rsidRPr="006410C0">
              <w:rPr>
                <w:rFonts w:ascii="Arial" w:eastAsia="Times New Roman" w:hAnsi="Arial" w:cs="Arial"/>
                <w:b/>
                <w:bCs/>
                <w:color w:val="C00000"/>
                <w:sz w:val="18"/>
                <w:szCs w:val="18"/>
                <w:lang w:eastAsia="pt-BR"/>
              </w:rPr>
              <w:t> </w:t>
            </w:r>
          </w:p>
        </w:tc>
        <w:tc>
          <w:tcPr>
            <w:tcW w:w="1644" w:type="dxa"/>
            <w:tcBorders>
              <w:top w:val="nil"/>
              <w:left w:val="nil"/>
              <w:bottom w:val="single" w:sz="4" w:space="0" w:color="auto"/>
              <w:right w:val="single" w:sz="4" w:space="0" w:color="auto"/>
            </w:tcBorders>
            <w:shd w:val="clear" w:color="auto" w:fill="auto"/>
            <w:vAlign w:val="center"/>
            <w:hideMark/>
          </w:tcPr>
          <w:p w14:paraId="00719F35" w14:textId="77777777" w:rsidR="00205C0E" w:rsidRPr="006410C0" w:rsidRDefault="00A76DB9"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Anual</w:t>
            </w:r>
          </w:p>
        </w:tc>
      </w:tr>
      <w:tr w:rsidR="00205C0E" w:rsidRPr="006410C0" w14:paraId="0AF434A7" w14:textId="77777777" w:rsidTr="00860184">
        <w:trPr>
          <w:trHeight w:val="525"/>
        </w:trPr>
        <w:tc>
          <w:tcPr>
            <w:tcW w:w="511" w:type="dxa"/>
            <w:vMerge/>
            <w:tcBorders>
              <w:top w:val="nil"/>
              <w:left w:val="single" w:sz="4" w:space="0" w:color="auto"/>
              <w:bottom w:val="single" w:sz="4" w:space="0" w:color="000000"/>
              <w:right w:val="single" w:sz="4" w:space="0" w:color="auto"/>
            </w:tcBorders>
            <w:vAlign w:val="center"/>
            <w:hideMark/>
          </w:tcPr>
          <w:p w14:paraId="5BC4EEB1" w14:textId="77777777" w:rsidR="00205C0E" w:rsidRPr="006410C0" w:rsidRDefault="00205C0E"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2D05F666" w14:textId="77777777" w:rsidR="00205C0E" w:rsidRPr="006410C0" w:rsidRDefault="00205C0E" w:rsidP="000756A3">
            <w:pPr>
              <w:jc w:val="both"/>
              <w:rPr>
                <w:rFonts w:ascii="Arial" w:hAnsi="Arial" w:cs="Arial"/>
                <w:color w:val="000000"/>
                <w:sz w:val="18"/>
                <w:szCs w:val="18"/>
              </w:rPr>
            </w:pPr>
            <w:r w:rsidRPr="006410C0">
              <w:rPr>
                <w:rFonts w:ascii="Arial" w:hAnsi="Arial" w:cs="Arial"/>
                <w:color w:val="000000"/>
                <w:sz w:val="18"/>
                <w:szCs w:val="18"/>
              </w:rPr>
              <w:t>Verificar a presença de água ou umidade excessiva no interior de calhas e caixas de passagem, efetuando a secagem, se necessário, com uso de aparelhagem apropriada.</w:t>
            </w:r>
          </w:p>
        </w:tc>
        <w:tc>
          <w:tcPr>
            <w:tcW w:w="1381" w:type="dxa"/>
            <w:vMerge/>
            <w:tcBorders>
              <w:top w:val="nil"/>
              <w:left w:val="single" w:sz="4" w:space="0" w:color="auto"/>
              <w:bottom w:val="single" w:sz="4" w:space="0" w:color="000000"/>
              <w:right w:val="single" w:sz="4" w:space="0" w:color="auto"/>
            </w:tcBorders>
            <w:vAlign w:val="center"/>
            <w:hideMark/>
          </w:tcPr>
          <w:p w14:paraId="58CA6D09" w14:textId="77777777" w:rsidR="00205C0E" w:rsidRPr="006410C0" w:rsidRDefault="00205C0E"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68C5E522" w14:textId="77777777" w:rsidR="00205C0E" w:rsidRPr="006410C0" w:rsidRDefault="00A76DB9"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Anual</w:t>
            </w:r>
          </w:p>
        </w:tc>
      </w:tr>
      <w:tr w:rsidR="00205C0E" w:rsidRPr="006410C0" w14:paraId="0C996A92" w14:textId="77777777" w:rsidTr="00860184">
        <w:trPr>
          <w:trHeight w:val="780"/>
        </w:trPr>
        <w:tc>
          <w:tcPr>
            <w:tcW w:w="511" w:type="dxa"/>
            <w:vMerge/>
            <w:tcBorders>
              <w:top w:val="nil"/>
              <w:left w:val="single" w:sz="4" w:space="0" w:color="auto"/>
              <w:bottom w:val="single" w:sz="4" w:space="0" w:color="000000"/>
              <w:right w:val="single" w:sz="4" w:space="0" w:color="auto"/>
            </w:tcBorders>
            <w:vAlign w:val="center"/>
            <w:hideMark/>
          </w:tcPr>
          <w:p w14:paraId="5594A257" w14:textId="77777777" w:rsidR="00205C0E" w:rsidRPr="006410C0" w:rsidRDefault="00205C0E"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4224BBDF" w14:textId="77777777" w:rsidR="00205C0E" w:rsidRPr="006410C0" w:rsidRDefault="00205C0E" w:rsidP="000756A3">
            <w:pPr>
              <w:jc w:val="both"/>
              <w:rPr>
                <w:rFonts w:ascii="Arial" w:hAnsi="Arial" w:cs="Arial"/>
                <w:color w:val="000000"/>
                <w:sz w:val="18"/>
                <w:szCs w:val="18"/>
              </w:rPr>
            </w:pPr>
            <w:r w:rsidRPr="006410C0">
              <w:rPr>
                <w:rFonts w:ascii="Arial" w:hAnsi="Arial" w:cs="Arial"/>
                <w:color w:val="000000"/>
                <w:sz w:val="18"/>
                <w:szCs w:val="18"/>
              </w:rPr>
              <w:t xml:space="preserve">Eliminar focos de corrosão em tubulações aparentes e/ou caixas com tratamentos adequados (lixamento, aplicação de produtos anticorrosivos, pintura </w:t>
            </w:r>
            <w:proofErr w:type="spellStart"/>
            <w:r w:rsidRPr="006410C0">
              <w:rPr>
                <w:rFonts w:ascii="Arial" w:hAnsi="Arial" w:cs="Arial"/>
                <w:color w:val="000000"/>
                <w:sz w:val="18"/>
                <w:szCs w:val="18"/>
              </w:rPr>
              <w:t>etc</w:t>
            </w:r>
            <w:proofErr w:type="spellEnd"/>
            <w:r w:rsidRPr="006410C0">
              <w:rPr>
                <w:rFonts w:ascii="Arial" w:hAnsi="Arial" w:cs="Arial"/>
                <w:color w:val="000000"/>
                <w:sz w:val="18"/>
                <w:szCs w:val="18"/>
              </w:rPr>
              <w:t>).</w:t>
            </w:r>
          </w:p>
        </w:tc>
        <w:tc>
          <w:tcPr>
            <w:tcW w:w="1381" w:type="dxa"/>
            <w:vMerge/>
            <w:tcBorders>
              <w:top w:val="nil"/>
              <w:left w:val="single" w:sz="4" w:space="0" w:color="auto"/>
              <w:bottom w:val="single" w:sz="4" w:space="0" w:color="000000"/>
              <w:right w:val="single" w:sz="4" w:space="0" w:color="auto"/>
            </w:tcBorders>
            <w:vAlign w:val="center"/>
            <w:hideMark/>
          </w:tcPr>
          <w:p w14:paraId="164832CE" w14:textId="77777777" w:rsidR="00205C0E" w:rsidRPr="006410C0" w:rsidRDefault="00205C0E"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6AD1C5AD" w14:textId="77777777" w:rsidR="00205C0E" w:rsidRPr="006410C0" w:rsidRDefault="00205C0E"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Anual</w:t>
            </w:r>
          </w:p>
        </w:tc>
      </w:tr>
      <w:tr w:rsidR="00205C0E" w:rsidRPr="006410C0" w14:paraId="152EEA85" w14:textId="77777777" w:rsidTr="00860184">
        <w:trPr>
          <w:trHeight w:val="780"/>
        </w:trPr>
        <w:tc>
          <w:tcPr>
            <w:tcW w:w="511" w:type="dxa"/>
            <w:vMerge/>
            <w:tcBorders>
              <w:top w:val="nil"/>
              <w:left w:val="single" w:sz="4" w:space="0" w:color="auto"/>
              <w:bottom w:val="single" w:sz="4" w:space="0" w:color="000000"/>
              <w:right w:val="single" w:sz="4" w:space="0" w:color="auto"/>
            </w:tcBorders>
            <w:vAlign w:val="center"/>
            <w:hideMark/>
          </w:tcPr>
          <w:p w14:paraId="749A2C17" w14:textId="77777777" w:rsidR="00205C0E" w:rsidRPr="006410C0" w:rsidRDefault="00205C0E"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599A7261" w14:textId="77777777" w:rsidR="00205C0E" w:rsidRPr="006410C0" w:rsidRDefault="00205C0E" w:rsidP="000756A3">
            <w:pPr>
              <w:jc w:val="both"/>
              <w:rPr>
                <w:rFonts w:ascii="Arial" w:hAnsi="Arial" w:cs="Arial"/>
                <w:color w:val="000000"/>
                <w:sz w:val="18"/>
                <w:szCs w:val="18"/>
              </w:rPr>
            </w:pPr>
            <w:r w:rsidRPr="006410C0">
              <w:rPr>
                <w:rFonts w:ascii="Arial" w:hAnsi="Arial" w:cs="Arial"/>
                <w:color w:val="000000"/>
                <w:sz w:val="18"/>
                <w:szCs w:val="18"/>
              </w:rPr>
              <w:t>Limpar as eletrocalhas e canaletas abertas (leitos suspensos, embutidos no piso e prumadas com jato de ar comprimido).</w:t>
            </w:r>
          </w:p>
        </w:tc>
        <w:tc>
          <w:tcPr>
            <w:tcW w:w="1381" w:type="dxa"/>
            <w:vMerge/>
            <w:tcBorders>
              <w:top w:val="nil"/>
              <w:left w:val="single" w:sz="4" w:space="0" w:color="auto"/>
              <w:bottom w:val="single" w:sz="4" w:space="0" w:color="000000"/>
              <w:right w:val="single" w:sz="4" w:space="0" w:color="auto"/>
            </w:tcBorders>
            <w:vAlign w:val="center"/>
            <w:hideMark/>
          </w:tcPr>
          <w:p w14:paraId="1522CF2E" w14:textId="77777777" w:rsidR="00205C0E" w:rsidRPr="006410C0" w:rsidRDefault="00205C0E"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7372C650" w14:textId="77777777" w:rsidR="00205C0E" w:rsidRPr="006410C0" w:rsidRDefault="00205C0E"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Anual</w:t>
            </w:r>
          </w:p>
        </w:tc>
      </w:tr>
      <w:tr w:rsidR="00205C0E" w:rsidRPr="006410C0" w14:paraId="4D6BED43" w14:textId="77777777" w:rsidTr="00860184">
        <w:trPr>
          <w:trHeight w:val="1029"/>
        </w:trPr>
        <w:tc>
          <w:tcPr>
            <w:tcW w:w="511" w:type="dxa"/>
            <w:vMerge/>
            <w:tcBorders>
              <w:top w:val="nil"/>
              <w:left w:val="single" w:sz="4" w:space="0" w:color="auto"/>
              <w:bottom w:val="single" w:sz="4" w:space="0" w:color="000000"/>
              <w:right w:val="single" w:sz="4" w:space="0" w:color="auto"/>
            </w:tcBorders>
            <w:vAlign w:val="center"/>
            <w:hideMark/>
          </w:tcPr>
          <w:p w14:paraId="43E7A2BE" w14:textId="77777777" w:rsidR="00205C0E" w:rsidRPr="006410C0" w:rsidRDefault="00205C0E"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285B363B" w14:textId="77777777" w:rsidR="00205C0E" w:rsidRPr="006410C0" w:rsidRDefault="00205C0E" w:rsidP="000756A3">
            <w:pPr>
              <w:jc w:val="both"/>
              <w:rPr>
                <w:rFonts w:ascii="Arial" w:hAnsi="Arial" w:cs="Arial"/>
                <w:color w:val="000000"/>
                <w:sz w:val="18"/>
                <w:szCs w:val="18"/>
              </w:rPr>
            </w:pPr>
            <w:r w:rsidRPr="006410C0">
              <w:rPr>
                <w:rFonts w:ascii="Arial" w:hAnsi="Arial" w:cs="Arial"/>
                <w:color w:val="000000"/>
                <w:sz w:val="18"/>
                <w:szCs w:val="18"/>
              </w:rPr>
              <w:t xml:space="preserve">Inspecionar as tubulações aparentes (eletrodutos, eletrocalhas, canaletas </w:t>
            </w:r>
            <w:proofErr w:type="spellStart"/>
            <w:r w:rsidRPr="006410C0">
              <w:rPr>
                <w:rFonts w:ascii="Arial" w:hAnsi="Arial" w:cs="Arial"/>
                <w:color w:val="000000"/>
                <w:sz w:val="18"/>
                <w:szCs w:val="18"/>
              </w:rPr>
              <w:t>etc</w:t>
            </w:r>
            <w:proofErr w:type="spellEnd"/>
            <w:r w:rsidRPr="006410C0">
              <w:rPr>
                <w:rFonts w:ascii="Arial" w:hAnsi="Arial" w:cs="Arial"/>
                <w:color w:val="000000"/>
                <w:sz w:val="18"/>
                <w:szCs w:val="18"/>
              </w:rPr>
              <w:t xml:space="preserve">) efetuando reaperto/reforço das conexões/junções (caixas, luvas, buchas </w:t>
            </w:r>
            <w:proofErr w:type="spellStart"/>
            <w:r w:rsidRPr="006410C0">
              <w:rPr>
                <w:rFonts w:ascii="Arial" w:hAnsi="Arial" w:cs="Arial"/>
                <w:color w:val="000000"/>
                <w:sz w:val="18"/>
                <w:szCs w:val="18"/>
              </w:rPr>
              <w:t>etc</w:t>
            </w:r>
            <w:proofErr w:type="spellEnd"/>
            <w:r w:rsidRPr="006410C0">
              <w:rPr>
                <w:rFonts w:ascii="Arial" w:hAnsi="Arial" w:cs="Arial"/>
                <w:color w:val="000000"/>
                <w:sz w:val="18"/>
                <w:szCs w:val="18"/>
              </w:rPr>
              <w:t>), substituindo, quando necessário, as peças danificadas.</w:t>
            </w:r>
          </w:p>
        </w:tc>
        <w:tc>
          <w:tcPr>
            <w:tcW w:w="1381" w:type="dxa"/>
            <w:vMerge/>
            <w:tcBorders>
              <w:top w:val="nil"/>
              <w:left w:val="single" w:sz="4" w:space="0" w:color="auto"/>
              <w:bottom w:val="single" w:sz="4" w:space="0" w:color="000000"/>
              <w:right w:val="single" w:sz="4" w:space="0" w:color="auto"/>
            </w:tcBorders>
            <w:vAlign w:val="center"/>
            <w:hideMark/>
          </w:tcPr>
          <w:p w14:paraId="4E3C3BCA" w14:textId="77777777" w:rsidR="00205C0E" w:rsidRPr="006410C0" w:rsidRDefault="00205C0E"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77CEA3B9" w14:textId="77777777" w:rsidR="00205C0E" w:rsidRPr="006410C0" w:rsidRDefault="00205C0E"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Anual</w:t>
            </w:r>
          </w:p>
        </w:tc>
      </w:tr>
      <w:tr w:rsidR="00205C0E" w:rsidRPr="006410C0" w14:paraId="050E7F84" w14:textId="77777777" w:rsidTr="00860184">
        <w:trPr>
          <w:trHeight w:val="780"/>
        </w:trPr>
        <w:tc>
          <w:tcPr>
            <w:tcW w:w="511" w:type="dxa"/>
            <w:vMerge/>
            <w:tcBorders>
              <w:top w:val="nil"/>
              <w:left w:val="single" w:sz="4" w:space="0" w:color="auto"/>
              <w:bottom w:val="single" w:sz="4" w:space="0" w:color="000000"/>
              <w:right w:val="single" w:sz="4" w:space="0" w:color="auto"/>
            </w:tcBorders>
            <w:vAlign w:val="center"/>
            <w:hideMark/>
          </w:tcPr>
          <w:p w14:paraId="407A0353" w14:textId="77777777" w:rsidR="00205C0E" w:rsidRPr="006410C0" w:rsidRDefault="00205C0E"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23DE54C8" w14:textId="77777777" w:rsidR="00205C0E" w:rsidRPr="006410C0" w:rsidRDefault="00205C0E" w:rsidP="000756A3">
            <w:pPr>
              <w:jc w:val="both"/>
              <w:rPr>
                <w:rFonts w:ascii="Arial" w:hAnsi="Arial" w:cs="Arial"/>
                <w:color w:val="000000"/>
                <w:sz w:val="18"/>
                <w:szCs w:val="18"/>
              </w:rPr>
            </w:pPr>
            <w:r w:rsidRPr="006410C0">
              <w:rPr>
                <w:rFonts w:ascii="Arial" w:hAnsi="Arial" w:cs="Arial"/>
                <w:color w:val="000000"/>
                <w:sz w:val="18"/>
                <w:szCs w:val="18"/>
              </w:rPr>
              <w:t>Proceder inspeção visual geral e verificar a continuidade o e aterramento de eletrodutos/eletrocalhas metálicas, provendo, quando necessário, as ligações para sua equipotencialização com a terra.</w:t>
            </w:r>
          </w:p>
        </w:tc>
        <w:tc>
          <w:tcPr>
            <w:tcW w:w="1381" w:type="dxa"/>
            <w:vMerge/>
            <w:tcBorders>
              <w:top w:val="nil"/>
              <w:left w:val="single" w:sz="4" w:space="0" w:color="auto"/>
              <w:bottom w:val="single" w:sz="4" w:space="0" w:color="000000"/>
              <w:right w:val="single" w:sz="4" w:space="0" w:color="auto"/>
            </w:tcBorders>
            <w:vAlign w:val="center"/>
            <w:hideMark/>
          </w:tcPr>
          <w:p w14:paraId="23673707" w14:textId="77777777" w:rsidR="00205C0E" w:rsidRPr="006410C0" w:rsidRDefault="00205C0E"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49B6CE20" w14:textId="77777777" w:rsidR="00205C0E" w:rsidRPr="006410C0" w:rsidRDefault="00205C0E"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Anual</w:t>
            </w:r>
          </w:p>
        </w:tc>
      </w:tr>
      <w:tr w:rsidR="00EF6968" w:rsidRPr="006410C0" w14:paraId="15E3C320" w14:textId="77777777" w:rsidTr="00860184">
        <w:trPr>
          <w:trHeight w:val="315"/>
        </w:trPr>
        <w:tc>
          <w:tcPr>
            <w:tcW w:w="511" w:type="dxa"/>
            <w:tcBorders>
              <w:top w:val="nil"/>
              <w:left w:val="single" w:sz="4" w:space="0" w:color="auto"/>
              <w:bottom w:val="single" w:sz="4" w:space="0" w:color="auto"/>
              <w:right w:val="single" w:sz="4" w:space="0" w:color="auto"/>
            </w:tcBorders>
            <w:shd w:val="clear" w:color="000000" w:fill="ACB9CA"/>
            <w:noWrap/>
            <w:vAlign w:val="center"/>
            <w:hideMark/>
          </w:tcPr>
          <w:p w14:paraId="183E8EEC" w14:textId="77777777" w:rsidR="00EF6968" w:rsidRPr="006410C0" w:rsidRDefault="00C23427" w:rsidP="000756A3">
            <w:pPr>
              <w:spacing w:after="0" w:line="240"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2.1</w:t>
            </w:r>
          </w:p>
        </w:tc>
        <w:tc>
          <w:tcPr>
            <w:tcW w:w="5628" w:type="dxa"/>
            <w:tcBorders>
              <w:top w:val="nil"/>
              <w:left w:val="nil"/>
              <w:bottom w:val="single" w:sz="4" w:space="0" w:color="auto"/>
              <w:right w:val="single" w:sz="4" w:space="0" w:color="auto"/>
            </w:tcBorders>
            <w:shd w:val="clear" w:color="000000" w:fill="ACB9CA"/>
            <w:noWrap/>
            <w:vAlign w:val="center"/>
            <w:hideMark/>
          </w:tcPr>
          <w:p w14:paraId="32FDAE68" w14:textId="77777777" w:rsidR="00EF6968" w:rsidRPr="006410C0" w:rsidRDefault="00EF6968" w:rsidP="000756A3">
            <w:pPr>
              <w:spacing w:after="0" w:line="240" w:lineRule="auto"/>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GRUPO MOTOR GERADOR (GMG) - GERADOR</w:t>
            </w:r>
          </w:p>
        </w:tc>
        <w:tc>
          <w:tcPr>
            <w:tcW w:w="1381" w:type="dxa"/>
            <w:tcBorders>
              <w:top w:val="nil"/>
              <w:left w:val="nil"/>
              <w:bottom w:val="single" w:sz="4" w:space="0" w:color="auto"/>
              <w:right w:val="single" w:sz="4" w:space="0" w:color="auto"/>
            </w:tcBorders>
            <w:shd w:val="clear" w:color="000000" w:fill="ACB9CA"/>
            <w:noWrap/>
            <w:vAlign w:val="bottom"/>
            <w:hideMark/>
          </w:tcPr>
          <w:p w14:paraId="491887E0" w14:textId="77777777" w:rsidR="00EF6968" w:rsidRPr="006410C0" w:rsidRDefault="00EF6968" w:rsidP="000756A3">
            <w:pPr>
              <w:spacing w:after="0" w:line="240" w:lineRule="auto"/>
              <w:jc w:val="center"/>
              <w:rPr>
                <w:rFonts w:ascii="Arial" w:eastAsia="Times New Roman" w:hAnsi="Arial" w:cs="Arial"/>
                <w:b/>
                <w:bCs/>
                <w:color w:val="C00000"/>
                <w:sz w:val="18"/>
                <w:szCs w:val="18"/>
                <w:lang w:eastAsia="pt-BR"/>
              </w:rPr>
            </w:pPr>
            <w:r w:rsidRPr="00584CE8">
              <w:rPr>
                <w:rFonts w:ascii="Arial" w:eastAsia="Times New Roman" w:hAnsi="Arial" w:cs="Arial"/>
                <w:b/>
                <w:bCs/>
                <w:sz w:val="18"/>
                <w:szCs w:val="18"/>
                <w:lang w:eastAsia="pt-BR"/>
              </w:rPr>
              <w:t>1</w:t>
            </w:r>
            <w:r w:rsidR="00C23427" w:rsidRPr="00584CE8">
              <w:rPr>
                <w:rFonts w:ascii="Arial" w:eastAsia="Times New Roman" w:hAnsi="Arial" w:cs="Arial"/>
                <w:b/>
                <w:bCs/>
                <w:sz w:val="18"/>
                <w:szCs w:val="18"/>
                <w:lang w:eastAsia="pt-BR"/>
              </w:rPr>
              <w:t xml:space="preserve"> Equipamento</w:t>
            </w:r>
          </w:p>
        </w:tc>
        <w:tc>
          <w:tcPr>
            <w:tcW w:w="1644" w:type="dxa"/>
            <w:tcBorders>
              <w:top w:val="nil"/>
              <w:left w:val="nil"/>
              <w:bottom w:val="single" w:sz="4" w:space="0" w:color="auto"/>
              <w:right w:val="single" w:sz="4" w:space="0" w:color="auto"/>
            </w:tcBorders>
            <w:shd w:val="clear" w:color="000000" w:fill="ACB9CA"/>
            <w:noWrap/>
            <w:vAlign w:val="bottom"/>
            <w:hideMark/>
          </w:tcPr>
          <w:p w14:paraId="4D2169C7" w14:textId="77777777" w:rsidR="00EF6968" w:rsidRPr="006410C0" w:rsidRDefault="00EF6968" w:rsidP="000756A3">
            <w:pPr>
              <w:spacing w:after="0" w:line="240" w:lineRule="auto"/>
              <w:jc w:val="center"/>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 </w:t>
            </w:r>
          </w:p>
        </w:tc>
      </w:tr>
      <w:tr w:rsidR="00A76DB9" w:rsidRPr="006410C0" w14:paraId="5342A9FA" w14:textId="77777777" w:rsidTr="00860184">
        <w:trPr>
          <w:trHeight w:val="315"/>
        </w:trPr>
        <w:tc>
          <w:tcPr>
            <w:tcW w:w="511" w:type="dxa"/>
            <w:vMerge w:val="restart"/>
            <w:tcBorders>
              <w:top w:val="nil"/>
              <w:left w:val="single" w:sz="4" w:space="0" w:color="auto"/>
              <w:bottom w:val="nil"/>
              <w:right w:val="single" w:sz="4" w:space="0" w:color="auto"/>
            </w:tcBorders>
            <w:shd w:val="clear" w:color="000000" w:fill="FFFFFF"/>
            <w:noWrap/>
            <w:vAlign w:val="center"/>
            <w:hideMark/>
          </w:tcPr>
          <w:p w14:paraId="5DC14F35" w14:textId="77777777" w:rsidR="00A76DB9" w:rsidRPr="006410C0" w:rsidRDefault="00A76DB9" w:rsidP="000756A3">
            <w:pPr>
              <w:spacing w:after="0" w:line="240" w:lineRule="auto"/>
              <w:jc w:val="center"/>
              <w:outlineLvl w:val="0"/>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 </w:t>
            </w:r>
          </w:p>
        </w:tc>
        <w:tc>
          <w:tcPr>
            <w:tcW w:w="5628" w:type="dxa"/>
            <w:tcBorders>
              <w:top w:val="nil"/>
              <w:left w:val="nil"/>
              <w:bottom w:val="single" w:sz="4" w:space="0" w:color="auto"/>
              <w:right w:val="single" w:sz="4" w:space="0" w:color="auto"/>
            </w:tcBorders>
            <w:shd w:val="clear" w:color="auto" w:fill="auto"/>
            <w:vAlign w:val="bottom"/>
            <w:hideMark/>
          </w:tcPr>
          <w:p w14:paraId="5C088104"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a presença de alarmes no gerador e demais informações na tela do equipamento.</w:t>
            </w:r>
          </w:p>
        </w:tc>
        <w:tc>
          <w:tcPr>
            <w:tcW w:w="1381" w:type="dxa"/>
            <w:tcBorders>
              <w:top w:val="nil"/>
              <w:left w:val="nil"/>
              <w:bottom w:val="nil"/>
              <w:right w:val="single" w:sz="4" w:space="0" w:color="auto"/>
            </w:tcBorders>
            <w:shd w:val="clear" w:color="000000" w:fill="FFFFFF"/>
            <w:noWrap/>
            <w:vAlign w:val="bottom"/>
            <w:hideMark/>
          </w:tcPr>
          <w:p w14:paraId="4D4A4B59" w14:textId="77777777" w:rsidR="00A76DB9" w:rsidRPr="006410C0" w:rsidRDefault="00A76DB9" w:rsidP="000756A3">
            <w:pPr>
              <w:spacing w:after="0" w:line="240" w:lineRule="auto"/>
              <w:jc w:val="center"/>
              <w:outlineLvl w:val="0"/>
              <w:rPr>
                <w:rFonts w:ascii="Arial" w:eastAsia="Times New Roman" w:hAnsi="Arial" w:cs="Arial"/>
                <w:b/>
                <w:bCs/>
                <w:color w:val="C00000"/>
                <w:sz w:val="18"/>
                <w:szCs w:val="18"/>
                <w:lang w:eastAsia="pt-BR"/>
              </w:rPr>
            </w:pPr>
            <w:r w:rsidRPr="006410C0">
              <w:rPr>
                <w:rFonts w:ascii="Arial" w:eastAsia="Times New Roman" w:hAnsi="Arial" w:cs="Arial"/>
                <w:b/>
                <w:bCs/>
                <w:color w:val="C00000"/>
                <w:sz w:val="18"/>
                <w:szCs w:val="18"/>
                <w:lang w:eastAsia="pt-BR"/>
              </w:rPr>
              <w:t> </w:t>
            </w:r>
          </w:p>
        </w:tc>
        <w:tc>
          <w:tcPr>
            <w:tcW w:w="1644" w:type="dxa"/>
            <w:tcBorders>
              <w:top w:val="nil"/>
              <w:left w:val="nil"/>
              <w:bottom w:val="single" w:sz="4" w:space="0" w:color="auto"/>
              <w:right w:val="single" w:sz="4" w:space="0" w:color="auto"/>
            </w:tcBorders>
            <w:shd w:val="clear" w:color="auto" w:fill="auto"/>
            <w:vAlign w:val="center"/>
            <w:hideMark/>
          </w:tcPr>
          <w:p w14:paraId="36396774"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Diário</w:t>
            </w:r>
          </w:p>
        </w:tc>
      </w:tr>
      <w:tr w:rsidR="00A76DB9" w:rsidRPr="006410C0" w14:paraId="6E4553B5" w14:textId="77777777" w:rsidTr="00860184">
        <w:trPr>
          <w:trHeight w:val="570"/>
        </w:trPr>
        <w:tc>
          <w:tcPr>
            <w:tcW w:w="511" w:type="dxa"/>
            <w:vMerge/>
            <w:tcBorders>
              <w:top w:val="nil"/>
              <w:left w:val="single" w:sz="4" w:space="0" w:color="auto"/>
              <w:bottom w:val="nil"/>
              <w:right w:val="single" w:sz="4" w:space="0" w:color="auto"/>
            </w:tcBorders>
            <w:vAlign w:val="center"/>
            <w:hideMark/>
          </w:tcPr>
          <w:p w14:paraId="3F7FB7AF"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21B68294"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Testar o funcionamento do conjunto moto-gerador sem carga, pelo período máximo de 10 minutos, fazendo considerações sobre anormalidades.</w:t>
            </w:r>
          </w:p>
        </w:tc>
        <w:tc>
          <w:tcPr>
            <w:tcW w:w="1381" w:type="dxa"/>
            <w:tcBorders>
              <w:top w:val="nil"/>
              <w:left w:val="nil"/>
              <w:bottom w:val="nil"/>
              <w:right w:val="single" w:sz="4" w:space="0" w:color="auto"/>
            </w:tcBorders>
            <w:shd w:val="clear" w:color="000000" w:fill="FFFFFF"/>
            <w:noWrap/>
            <w:vAlign w:val="bottom"/>
            <w:hideMark/>
          </w:tcPr>
          <w:p w14:paraId="71BC1E9C" w14:textId="77777777" w:rsidR="00A76DB9" w:rsidRPr="006410C0" w:rsidRDefault="00A76DB9" w:rsidP="000756A3">
            <w:pPr>
              <w:spacing w:after="0" w:line="240" w:lineRule="auto"/>
              <w:jc w:val="center"/>
              <w:outlineLvl w:val="0"/>
              <w:rPr>
                <w:rFonts w:ascii="Arial" w:eastAsia="Times New Roman" w:hAnsi="Arial" w:cs="Arial"/>
                <w:b/>
                <w:bCs/>
                <w:color w:val="C00000"/>
                <w:sz w:val="18"/>
                <w:szCs w:val="18"/>
                <w:lang w:eastAsia="pt-BR"/>
              </w:rPr>
            </w:pPr>
            <w:r w:rsidRPr="006410C0">
              <w:rPr>
                <w:rFonts w:ascii="Arial" w:eastAsia="Times New Roman" w:hAnsi="Arial" w:cs="Arial"/>
                <w:b/>
                <w:bCs/>
                <w:color w:val="C00000"/>
                <w:sz w:val="18"/>
                <w:szCs w:val="18"/>
                <w:lang w:eastAsia="pt-BR"/>
              </w:rPr>
              <w:t> </w:t>
            </w:r>
          </w:p>
        </w:tc>
        <w:tc>
          <w:tcPr>
            <w:tcW w:w="1644" w:type="dxa"/>
            <w:tcBorders>
              <w:top w:val="nil"/>
              <w:left w:val="nil"/>
              <w:bottom w:val="single" w:sz="4" w:space="0" w:color="auto"/>
              <w:right w:val="single" w:sz="4" w:space="0" w:color="auto"/>
            </w:tcBorders>
            <w:shd w:val="clear" w:color="auto" w:fill="auto"/>
            <w:vAlign w:val="center"/>
            <w:hideMark/>
          </w:tcPr>
          <w:p w14:paraId="58EF4560"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Semanal</w:t>
            </w:r>
          </w:p>
        </w:tc>
      </w:tr>
      <w:tr w:rsidR="00A76DB9" w:rsidRPr="006410C0" w14:paraId="36CD3E3C" w14:textId="77777777" w:rsidTr="00860184">
        <w:trPr>
          <w:trHeight w:val="525"/>
        </w:trPr>
        <w:tc>
          <w:tcPr>
            <w:tcW w:w="511" w:type="dxa"/>
            <w:vMerge/>
            <w:tcBorders>
              <w:top w:val="nil"/>
              <w:left w:val="single" w:sz="4" w:space="0" w:color="auto"/>
              <w:bottom w:val="nil"/>
              <w:right w:val="single" w:sz="4" w:space="0" w:color="auto"/>
            </w:tcBorders>
            <w:vAlign w:val="center"/>
            <w:hideMark/>
          </w:tcPr>
          <w:p w14:paraId="74A92CCE"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1928C3F7"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Efetuar limpeza geral do gerador e da sala onde o equipamento fica instalado, eliminando impurezas, poeiras e obstruções.</w:t>
            </w:r>
          </w:p>
        </w:tc>
        <w:tc>
          <w:tcPr>
            <w:tcW w:w="1381" w:type="dxa"/>
            <w:vMerge w:val="restart"/>
            <w:tcBorders>
              <w:top w:val="nil"/>
              <w:left w:val="single" w:sz="4" w:space="0" w:color="auto"/>
              <w:bottom w:val="nil"/>
              <w:right w:val="single" w:sz="4" w:space="0" w:color="auto"/>
            </w:tcBorders>
            <w:shd w:val="clear" w:color="000000" w:fill="FFFFFF"/>
            <w:noWrap/>
            <w:vAlign w:val="bottom"/>
            <w:hideMark/>
          </w:tcPr>
          <w:p w14:paraId="4BF28836" w14:textId="77777777" w:rsidR="00A76DB9" w:rsidRPr="006410C0" w:rsidRDefault="00A76DB9" w:rsidP="000756A3">
            <w:pPr>
              <w:spacing w:after="0" w:line="240" w:lineRule="auto"/>
              <w:jc w:val="center"/>
              <w:outlineLvl w:val="0"/>
              <w:rPr>
                <w:rFonts w:ascii="Arial" w:eastAsia="Times New Roman" w:hAnsi="Arial" w:cs="Arial"/>
                <w:b/>
                <w:bCs/>
                <w:color w:val="C00000"/>
                <w:sz w:val="18"/>
                <w:szCs w:val="18"/>
                <w:lang w:eastAsia="pt-BR"/>
              </w:rPr>
            </w:pPr>
            <w:r w:rsidRPr="006410C0">
              <w:rPr>
                <w:rFonts w:ascii="Arial" w:eastAsia="Times New Roman" w:hAnsi="Arial" w:cs="Arial"/>
                <w:b/>
                <w:bCs/>
                <w:color w:val="C00000"/>
                <w:sz w:val="18"/>
                <w:szCs w:val="18"/>
                <w:lang w:eastAsia="pt-BR"/>
              </w:rPr>
              <w:t> </w:t>
            </w:r>
          </w:p>
        </w:tc>
        <w:tc>
          <w:tcPr>
            <w:tcW w:w="1644" w:type="dxa"/>
            <w:tcBorders>
              <w:top w:val="nil"/>
              <w:left w:val="nil"/>
              <w:bottom w:val="single" w:sz="4" w:space="0" w:color="auto"/>
              <w:right w:val="single" w:sz="4" w:space="0" w:color="auto"/>
            </w:tcBorders>
            <w:shd w:val="clear" w:color="auto" w:fill="auto"/>
            <w:vAlign w:val="center"/>
            <w:hideMark/>
          </w:tcPr>
          <w:p w14:paraId="32606346"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Mensal</w:t>
            </w:r>
          </w:p>
        </w:tc>
      </w:tr>
      <w:tr w:rsidR="00A76DB9" w:rsidRPr="006410C0" w14:paraId="7F9B72AA" w14:textId="77777777" w:rsidTr="00860184">
        <w:trPr>
          <w:trHeight w:val="525"/>
        </w:trPr>
        <w:tc>
          <w:tcPr>
            <w:tcW w:w="511" w:type="dxa"/>
            <w:vMerge/>
            <w:tcBorders>
              <w:top w:val="nil"/>
              <w:left w:val="single" w:sz="4" w:space="0" w:color="auto"/>
              <w:bottom w:val="nil"/>
              <w:right w:val="single" w:sz="4" w:space="0" w:color="auto"/>
            </w:tcBorders>
            <w:vAlign w:val="center"/>
            <w:hideMark/>
          </w:tcPr>
          <w:p w14:paraId="7AD95A69"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7F6E6D72"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 xml:space="preserve">Verificar o funcionamento dos sistemas automáticos de pré-aquecimento e </w:t>
            </w:r>
            <w:proofErr w:type="spellStart"/>
            <w:r w:rsidRPr="006410C0">
              <w:rPr>
                <w:rFonts w:ascii="Arial" w:hAnsi="Arial" w:cs="Arial"/>
                <w:color w:val="000000"/>
                <w:sz w:val="18"/>
                <w:szCs w:val="18"/>
              </w:rPr>
              <w:t>pré</w:t>
            </w:r>
            <w:proofErr w:type="spellEnd"/>
            <w:r w:rsidRPr="006410C0">
              <w:rPr>
                <w:rFonts w:ascii="Arial" w:hAnsi="Arial" w:cs="Arial"/>
                <w:color w:val="000000"/>
                <w:sz w:val="18"/>
                <w:szCs w:val="18"/>
              </w:rPr>
              <w:t>-lubrificação.</w:t>
            </w:r>
          </w:p>
        </w:tc>
        <w:tc>
          <w:tcPr>
            <w:tcW w:w="1381" w:type="dxa"/>
            <w:vMerge/>
            <w:tcBorders>
              <w:top w:val="nil"/>
              <w:left w:val="single" w:sz="4" w:space="0" w:color="auto"/>
              <w:bottom w:val="nil"/>
              <w:right w:val="single" w:sz="4" w:space="0" w:color="auto"/>
            </w:tcBorders>
            <w:vAlign w:val="center"/>
            <w:hideMark/>
          </w:tcPr>
          <w:p w14:paraId="4A699FA1"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511DCF02"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Mensal</w:t>
            </w:r>
          </w:p>
        </w:tc>
      </w:tr>
      <w:tr w:rsidR="00A76DB9" w:rsidRPr="006410C0" w14:paraId="08A03A1B" w14:textId="77777777" w:rsidTr="00860184">
        <w:trPr>
          <w:trHeight w:val="315"/>
        </w:trPr>
        <w:tc>
          <w:tcPr>
            <w:tcW w:w="511" w:type="dxa"/>
            <w:vMerge/>
            <w:tcBorders>
              <w:top w:val="nil"/>
              <w:left w:val="single" w:sz="4" w:space="0" w:color="auto"/>
              <w:bottom w:val="nil"/>
              <w:right w:val="single" w:sz="4" w:space="0" w:color="auto"/>
            </w:tcBorders>
            <w:vAlign w:val="center"/>
            <w:hideMark/>
          </w:tcPr>
          <w:p w14:paraId="098AD607"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2E417E2C"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o nível do óleo lubrificante.</w:t>
            </w:r>
          </w:p>
        </w:tc>
        <w:tc>
          <w:tcPr>
            <w:tcW w:w="1381" w:type="dxa"/>
            <w:vMerge/>
            <w:tcBorders>
              <w:top w:val="nil"/>
              <w:left w:val="single" w:sz="4" w:space="0" w:color="auto"/>
              <w:bottom w:val="nil"/>
              <w:right w:val="single" w:sz="4" w:space="0" w:color="auto"/>
            </w:tcBorders>
            <w:vAlign w:val="center"/>
            <w:hideMark/>
          </w:tcPr>
          <w:p w14:paraId="2192173B"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7C920394"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Diário</w:t>
            </w:r>
          </w:p>
        </w:tc>
      </w:tr>
      <w:tr w:rsidR="00A76DB9" w:rsidRPr="006410C0" w14:paraId="7047B7E6" w14:textId="77777777" w:rsidTr="00860184">
        <w:trPr>
          <w:trHeight w:val="315"/>
        </w:trPr>
        <w:tc>
          <w:tcPr>
            <w:tcW w:w="511" w:type="dxa"/>
            <w:vMerge/>
            <w:tcBorders>
              <w:top w:val="nil"/>
              <w:left w:val="single" w:sz="4" w:space="0" w:color="auto"/>
              <w:bottom w:val="nil"/>
              <w:right w:val="single" w:sz="4" w:space="0" w:color="auto"/>
            </w:tcBorders>
            <w:vAlign w:val="center"/>
            <w:hideMark/>
          </w:tcPr>
          <w:p w14:paraId="05E1E2AC"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45C19130"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a pressão do óleo lubrificante com o gerador em funcionamento.</w:t>
            </w:r>
          </w:p>
        </w:tc>
        <w:tc>
          <w:tcPr>
            <w:tcW w:w="1381" w:type="dxa"/>
            <w:vMerge/>
            <w:tcBorders>
              <w:top w:val="nil"/>
              <w:left w:val="single" w:sz="4" w:space="0" w:color="auto"/>
              <w:bottom w:val="nil"/>
              <w:right w:val="single" w:sz="4" w:space="0" w:color="auto"/>
            </w:tcBorders>
            <w:vAlign w:val="center"/>
            <w:hideMark/>
          </w:tcPr>
          <w:p w14:paraId="2DEBBAD3"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476B0911"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Semanal</w:t>
            </w:r>
          </w:p>
        </w:tc>
      </w:tr>
      <w:tr w:rsidR="00A76DB9" w:rsidRPr="006410C0" w14:paraId="5D51CC05" w14:textId="77777777" w:rsidTr="00860184">
        <w:trPr>
          <w:trHeight w:val="315"/>
        </w:trPr>
        <w:tc>
          <w:tcPr>
            <w:tcW w:w="511" w:type="dxa"/>
            <w:vMerge/>
            <w:tcBorders>
              <w:top w:val="nil"/>
              <w:left w:val="single" w:sz="4" w:space="0" w:color="auto"/>
              <w:bottom w:val="nil"/>
              <w:right w:val="single" w:sz="4" w:space="0" w:color="auto"/>
            </w:tcBorders>
            <w:vAlign w:val="center"/>
            <w:hideMark/>
          </w:tcPr>
          <w:p w14:paraId="0A66F3E2"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2AA6EC5C"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mangueiras, tubulações e conexões do sistema de lubrificação.</w:t>
            </w:r>
          </w:p>
        </w:tc>
        <w:tc>
          <w:tcPr>
            <w:tcW w:w="1381" w:type="dxa"/>
            <w:vMerge/>
            <w:tcBorders>
              <w:top w:val="nil"/>
              <w:left w:val="single" w:sz="4" w:space="0" w:color="auto"/>
              <w:bottom w:val="nil"/>
              <w:right w:val="single" w:sz="4" w:space="0" w:color="auto"/>
            </w:tcBorders>
            <w:vAlign w:val="center"/>
            <w:hideMark/>
          </w:tcPr>
          <w:p w14:paraId="60C6554B"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33C31037"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Mensal</w:t>
            </w:r>
          </w:p>
        </w:tc>
      </w:tr>
      <w:tr w:rsidR="00A76DB9" w:rsidRPr="006410C0" w14:paraId="5EF6D421" w14:textId="77777777" w:rsidTr="00860184">
        <w:trPr>
          <w:trHeight w:val="315"/>
        </w:trPr>
        <w:tc>
          <w:tcPr>
            <w:tcW w:w="511" w:type="dxa"/>
            <w:vMerge/>
            <w:tcBorders>
              <w:top w:val="nil"/>
              <w:left w:val="single" w:sz="4" w:space="0" w:color="auto"/>
              <w:bottom w:val="nil"/>
              <w:right w:val="single" w:sz="4" w:space="0" w:color="auto"/>
            </w:tcBorders>
            <w:vAlign w:val="center"/>
            <w:hideMark/>
          </w:tcPr>
          <w:p w14:paraId="260CC4F1"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52EC2552"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o nível de óleo combustível.</w:t>
            </w:r>
          </w:p>
        </w:tc>
        <w:tc>
          <w:tcPr>
            <w:tcW w:w="1381" w:type="dxa"/>
            <w:vMerge/>
            <w:tcBorders>
              <w:top w:val="nil"/>
              <w:left w:val="single" w:sz="4" w:space="0" w:color="auto"/>
              <w:bottom w:val="nil"/>
              <w:right w:val="single" w:sz="4" w:space="0" w:color="auto"/>
            </w:tcBorders>
            <w:vAlign w:val="center"/>
            <w:hideMark/>
          </w:tcPr>
          <w:p w14:paraId="4860977A"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3C9FF13F"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Diário</w:t>
            </w:r>
          </w:p>
        </w:tc>
      </w:tr>
      <w:tr w:rsidR="00A76DB9" w:rsidRPr="006410C0" w14:paraId="558DB8C4" w14:textId="77777777" w:rsidTr="00860184">
        <w:trPr>
          <w:trHeight w:val="315"/>
        </w:trPr>
        <w:tc>
          <w:tcPr>
            <w:tcW w:w="511" w:type="dxa"/>
            <w:vMerge/>
            <w:tcBorders>
              <w:top w:val="nil"/>
              <w:left w:val="single" w:sz="4" w:space="0" w:color="auto"/>
              <w:bottom w:val="nil"/>
              <w:right w:val="single" w:sz="4" w:space="0" w:color="auto"/>
            </w:tcBorders>
            <w:vAlign w:val="center"/>
            <w:hideMark/>
          </w:tcPr>
          <w:p w14:paraId="3E34D273"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0B7A652A"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mangueiras, tubulações e conexões do sistema de combustível.</w:t>
            </w:r>
          </w:p>
        </w:tc>
        <w:tc>
          <w:tcPr>
            <w:tcW w:w="1381" w:type="dxa"/>
            <w:vMerge/>
            <w:tcBorders>
              <w:top w:val="nil"/>
              <w:left w:val="single" w:sz="4" w:space="0" w:color="auto"/>
              <w:bottom w:val="nil"/>
              <w:right w:val="single" w:sz="4" w:space="0" w:color="auto"/>
            </w:tcBorders>
            <w:vAlign w:val="center"/>
            <w:hideMark/>
          </w:tcPr>
          <w:p w14:paraId="7187B87F"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7EBDE1D6"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Mensal</w:t>
            </w:r>
          </w:p>
        </w:tc>
      </w:tr>
      <w:tr w:rsidR="00A76DB9" w:rsidRPr="006410C0" w14:paraId="207DBE1C" w14:textId="77777777" w:rsidTr="00860184">
        <w:trPr>
          <w:trHeight w:val="315"/>
        </w:trPr>
        <w:tc>
          <w:tcPr>
            <w:tcW w:w="511" w:type="dxa"/>
            <w:vMerge/>
            <w:tcBorders>
              <w:top w:val="nil"/>
              <w:left w:val="single" w:sz="4" w:space="0" w:color="auto"/>
              <w:bottom w:val="nil"/>
              <w:right w:val="single" w:sz="4" w:space="0" w:color="auto"/>
            </w:tcBorders>
            <w:vAlign w:val="center"/>
            <w:hideMark/>
          </w:tcPr>
          <w:p w14:paraId="38F611F1"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531B231D"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mangueiras, tubulações e conexões do sistema de ar.</w:t>
            </w:r>
          </w:p>
        </w:tc>
        <w:tc>
          <w:tcPr>
            <w:tcW w:w="1381" w:type="dxa"/>
            <w:vMerge/>
            <w:tcBorders>
              <w:top w:val="nil"/>
              <w:left w:val="single" w:sz="4" w:space="0" w:color="auto"/>
              <w:bottom w:val="nil"/>
              <w:right w:val="single" w:sz="4" w:space="0" w:color="auto"/>
            </w:tcBorders>
            <w:vAlign w:val="center"/>
            <w:hideMark/>
          </w:tcPr>
          <w:p w14:paraId="531F0433"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67F0EB3F"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Mensal</w:t>
            </w:r>
          </w:p>
        </w:tc>
      </w:tr>
      <w:tr w:rsidR="00A76DB9" w:rsidRPr="006410C0" w14:paraId="3D69C4C1" w14:textId="77777777" w:rsidTr="00860184">
        <w:trPr>
          <w:trHeight w:val="315"/>
        </w:trPr>
        <w:tc>
          <w:tcPr>
            <w:tcW w:w="511" w:type="dxa"/>
            <w:vMerge/>
            <w:tcBorders>
              <w:top w:val="nil"/>
              <w:left w:val="single" w:sz="4" w:space="0" w:color="auto"/>
              <w:bottom w:val="nil"/>
              <w:right w:val="single" w:sz="4" w:space="0" w:color="auto"/>
            </w:tcBorders>
            <w:vAlign w:val="center"/>
            <w:hideMark/>
          </w:tcPr>
          <w:p w14:paraId="12F2F312"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0D63A42D"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restrições no fluxo de ar.</w:t>
            </w:r>
          </w:p>
        </w:tc>
        <w:tc>
          <w:tcPr>
            <w:tcW w:w="1381" w:type="dxa"/>
            <w:vMerge/>
            <w:tcBorders>
              <w:top w:val="nil"/>
              <w:left w:val="single" w:sz="4" w:space="0" w:color="auto"/>
              <w:bottom w:val="nil"/>
              <w:right w:val="single" w:sz="4" w:space="0" w:color="auto"/>
            </w:tcBorders>
            <w:vAlign w:val="center"/>
            <w:hideMark/>
          </w:tcPr>
          <w:p w14:paraId="429E1363"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455A89EB"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Mensal</w:t>
            </w:r>
          </w:p>
        </w:tc>
      </w:tr>
      <w:tr w:rsidR="00A76DB9" w:rsidRPr="006410C0" w14:paraId="5B4807CB" w14:textId="77777777" w:rsidTr="00860184">
        <w:trPr>
          <w:trHeight w:val="315"/>
        </w:trPr>
        <w:tc>
          <w:tcPr>
            <w:tcW w:w="511" w:type="dxa"/>
            <w:tcBorders>
              <w:top w:val="nil"/>
              <w:left w:val="single" w:sz="4" w:space="0" w:color="auto"/>
              <w:bottom w:val="nil"/>
              <w:right w:val="single" w:sz="4" w:space="0" w:color="auto"/>
            </w:tcBorders>
            <w:vAlign w:val="center"/>
          </w:tcPr>
          <w:p w14:paraId="1DADE56D"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33473AC0"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Realizar reabastecimento. Atentar-se para obedecer todas as normas pertinentes quanto à segurança no manuseio e transporte do combustível.</w:t>
            </w:r>
          </w:p>
        </w:tc>
        <w:tc>
          <w:tcPr>
            <w:tcW w:w="1381" w:type="dxa"/>
            <w:tcBorders>
              <w:top w:val="nil"/>
              <w:left w:val="single" w:sz="4" w:space="0" w:color="auto"/>
              <w:bottom w:val="nil"/>
              <w:right w:val="single" w:sz="4" w:space="0" w:color="auto"/>
            </w:tcBorders>
            <w:vAlign w:val="center"/>
          </w:tcPr>
          <w:p w14:paraId="4EA59B69"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4247E5CF"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Eventual</w:t>
            </w:r>
          </w:p>
        </w:tc>
      </w:tr>
      <w:tr w:rsidR="00EF6968" w:rsidRPr="006410C0" w14:paraId="0DFEB052" w14:textId="77777777" w:rsidTr="00860184">
        <w:trPr>
          <w:trHeight w:val="315"/>
        </w:trPr>
        <w:tc>
          <w:tcPr>
            <w:tcW w:w="511" w:type="dxa"/>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755FEF87" w14:textId="77777777" w:rsidR="00EF6968" w:rsidRPr="006410C0" w:rsidRDefault="00C23427" w:rsidP="000756A3">
            <w:pPr>
              <w:spacing w:after="0" w:line="240"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2.1</w:t>
            </w:r>
          </w:p>
        </w:tc>
        <w:tc>
          <w:tcPr>
            <w:tcW w:w="5628" w:type="dxa"/>
            <w:tcBorders>
              <w:top w:val="nil"/>
              <w:left w:val="nil"/>
              <w:bottom w:val="single" w:sz="4" w:space="0" w:color="auto"/>
              <w:right w:val="single" w:sz="4" w:space="0" w:color="auto"/>
            </w:tcBorders>
            <w:shd w:val="clear" w:color="000000" w:fill="ACB9CA"/>
            <w:noWrap/>
            <w:vAlign w:val="center"/>
            <w:hideMark/>
          </w:tcPr>
          <w:p w14:paraId="7C7506C0" w14:textId="77777777" w:rsidR="00EF6968" w:rsidRPr="006410C0" w:rsidRDefault="00EF6968" w:rsidP="000756A3">
            <w:pPr>
              <w:spacing w:after="0" w:line="240" w:lineRule="auto"/>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GRUPO MOTOR GERADOR (GMG) - BATERIAS E LIGAÇÕES</w:t>
            </w:r>
          </w:p>
        </w:tc>
        <w:tc>
          <w:tcPr>
            <w:tcW w:w="1381" w:type="dxa"/>
            <w:tcBorders>
              <w:top w:val="single" w:sz="4" w:space="0" w:color="auto"/>
              <w:left w:val="nil"/>
              <w:bottom w:val="single" w:sz="4" w:space="0" w:color="auto"/>
              <w:right w:val="single" w:sz="4" w:space="0" w:color="auto"/>
            </w:tcBorders>
            <w:shd w:val="clear" w:color="000000" w:fill="ACB9CA"/>
            <w:noWrap/>
            <w:vAlign w:val="bottom"/>
            <w:hideMark/>
          </w:tcPr>
          <w:p w14:paraId="3090E591" w14:textId="77777777" w:rsidR="00EF6968" w:rsidRPr="006410C0" w:rsidRDefault="00EF6968" w:rsidP="000756A3">
            <w:pPr>
              <w:spacing w:after="0" w:line="240" w:lineRule="auto"/>
              <w:jc w:val="center"/>
              <w:rPr>
                <w:rFonts w:ascii="Arial" w:eastAsia="Times New Roman" w:hAnsi="Arial" w:cs="Arial"/>
                <w:b/>
                <w:bCs/>
                <w:color w:val="C00000"/>
                <w:sz w:val="18"/>
                <w:szCs w:val="18"/>
                <w:lang w:eastAsia="pt-BR"/>
              </w:rPr>
            </w:pPr>
            <w:r w:rsidRPr="00584CE8">
              <w:rPr>
                <w:rFonts w:ascii="Arial" w:eastAsia="Times New Roman" w:hAnsi="Arial" w:cs="Arial"/>
                <w:b/>
                <w:bCs/>
                <w:sz w:val="18"/>
                <w:szCs w:val="18"/>
                <w:lang w:eastAsia="pt-BR"/>
              </w:rPr>
              <w:t>1</w:t>
            </w:r>
            <w:r w:rsidR="00C23427" w:rsidRPr="00584CE8">
              <w:rPr>
                <w:rFonts w:ascii="Arial" w:eastAsia="Times New Roman" w:hAnsi="Arial" w:cs="Arial"/>
                <w:b/>
                <w:bCs/>
                <w:sz w:val="18"/>
                <w:szCs w:val="18"/>
                <w:lang w:eastAsia="pt-BR"/>
              </w:rPr>
              <w:t xml:space="preserve"> Equipamento</w:t>
            </w:r>
          </w:p>
        </w:tc>
        <w:tc>
          <w:tcPr>
            <w:tcW w:w="1644" w:type="dxa"/>
            <w:tcBorders>
              <w:top w:val="nil"/>
              <w:left w:val="nil"/>
              <w:bottom w:val="single" w:sz="4" w:space="0" w:color="auto"/>
              <w:right w:val="single" w:sz="4" w:space="0" w:color="auto"/>
            </w:tcBorders>
            <w:shd w:val="clear" w:color="000000" w:fill="ACB9CA"/>
            <w:noWrap/>
            <w:vAlign w:val="bottom"/>
            <w:hideMark/>
          </w:tcPr>
          <w:p w14:paraId="41C3C238" w14:textId="77777777" w:rsidR="00EF6968" w:rsidRPr="006410C0" w:rsidRDefault="00EF6968" w:rsidP="000756A3">
            <w:pPr>
              <w:spacing w:after="0" w:line="240" w:lineRule="auto"/>
              <w:jc w:val="center"/>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 </w:t>
            </w:r>
          </w:p>
        </w:tc>
      </w:tr>
      <w:tr w:rsidR="00A76DB9" w:rsidRPr="006410C0" w14:paraId="4E726B36" w14:textId="77777777" w:rsidTr="00860184">
        <w:trPr>
          <w:trHeight w:val="660"/>
        </w:trPr>
        <w:tc>
          <w:tcPr>
            <w:tcW w:w="511" w:type="dxa"/>
            <w:vMerge w:val="restart"/>
            <w:tcBorders>
              <w:top w:val="nil"/>
              <w:left w:val="single" w:sz="4" w:space="0" w:color="auto"/>
              <w:bottom w:val="nil"/>
              <w:right w:val="single" w:sz="4" w:space="0" w:color="auto"/>
            </w:tcBorders>
            <w:shd w:val="clear" w:color="000000" w:fill="FFFFFF"/>
            <w:noWrap/>
            <w:vAlign w:val="center"/>
            <w:hideMark/>
          </w:tcPr>
          <w:p w14:paraId="7EBEE252" w14:textId="77777777" w:rsidR="00A76DB9" w:rsidRPr="006410C0" w:rsidRDefault="00A76DB9" w:rsidP="000756A3">
            <w:pPr>
              <w:spacing w:after="0" w:line="240" w:lineRule="auto"/>
              <w:jc w:val="center"/>
              <w:outlineLvl w:val="0"/>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 </w:t>
            </w:r>
          </w:p>
        </w:tc>
        <w:tc>
          <w:tcPr>
            <w:tcW w:w="5628" w:type="dxa"/>
            <w:tcBorders>
              <w:top w:val="nil"/>
              <w:left w:val="nil"/>
              <w:bottom w:val="single" w:sz="4" w:space="0" w:color="auto"/>
              <w:right w:val="single" w:sz="4" w:space="0" w:color="auto"/>
            </w:tcBorders>
            <w:shd w:val="clear" w:color="auto" w:fill="auto"/>
            <w:vAlign w:val="bottom"/>
            <w:hideMark/>
          </w:tcPr>
          <w:p w14:paraId="7BFD6E41"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a ocorrência de quebras, rachaduras, estufamentos e vazamentos nas baterias. Informar sobre quaisquer anomalias encontradas.</w:t>
            </w:r>
          </w:p>
        </w:tc>
        <w:tc>
          <w:tcPr>
            <w:tcW w:w="1381" w:type="dxa"/>
            <w:vMerge w:val="restart"/>
            <w:tcBorders>
              <w:top w:val="nil"/>
              <w:left w:val="single" w:sz="4" w:space="0" w:color="auto"/>
              <w:bottom w:val="nil"/>
              <w:right w:val="single" w:sz="4" w:space="0" w:color="auto"/>
            </w:tcBorders>
            <w:shd w:val="clear" w:color="000000" w:fill="FFFFFF"/>
            <w:noWrap/>
            <w:vAlign w:val="bottom"/>
            <w:hideMark/>
          </w:tcPr>
          <w:p w14:paraId="447BA73A" w14:textId="77777777" w:rsidR="00A76DB9" w:rsidRPr="006410C0" w:rsidRDefault="00A76DB9" w:rsidP="000756A3">
            <w:pPr>
              <w:spacing w:after="0" w:line="240" w:lineRule="auto"/>
              <w:jc w:val="center"/>
              <w:outlineLvl w:val="0"/>
              <w:rPr>
                <w:rFonts w:ascii="Arial" w:eastAsia="Times New Roman" w:hAnsi="Arial" w:cs="Arial"/>
                <w:b/>
                <w:bCs/>
                <w:color w:val="C00000"/>
                <w:sz w:val="18"/>
                <w:szCs w:val="18"/>
                <w:lang w:eastAsia="pt-BR"/>
              </w:rPr>
            </w:pPr>
            <w:r w:rsidRPr="006410C0">
              <w:rPr>
                <w:rFonts w:ascii="Arial" w:eastAsia="Times New Roman" w:hAnsi="Arial" w:cs="Arial"/>
                <w:b/>
                <w:bCs/>
                <w:color w:val="C00000"/>
                <w:sz w:val="18"/>
                <w:szCs w:val="18"/>
                <w:lang w:eastAsia="pt-BR"/>
              </w:rPr>
              <w:t> </w:t>
            </w:r>
          </w:p>
        </w:tc>
        <w:tc>
          <w:tcPr>
            <w:tcW w:w="1644" w:type="dxa"/>
            <w:tcBorders>
              <w:top w:val="nil"/>
              <w:left w:val="nil"/>
              <w:bottom w:val="single" w:sz="4" w:space="0" w:color="auto"/>
              <w:right w:val="single" w:sz="4" w:space="0" w:color="auto"/>
            </w:tcBorders>
            <w:shd w:val="clear" w:color="auto" w:fill="auto"/>
            <w:vAlign w:val="center"/>
            <w:hideMark/>
          </w:tcPr>
          <w:p w14:paraId="56CB4066" w14:textId="77777777" w:rsidR="00A76DB9" w:rsidRPr="006410C0" w:rsidRDefault="00A76DB9"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Semanal</w:t>
            </w:r>
          </w:p>
        </w:tc>
      </w:tr>
      <w:tr w:rsidR="00A76DB9" w:rsidRPr="006410C0" w14:paraId="3EE1917F" w14:textId="77777777" w:rsidTr="00860184">
        <w:trPr>
          <w:trHeight w:val="1290"/>
        </w:trPr>
        <w:tc>
          <w:tcPr>
            <w:tcW w:w="511" w:type="dxa"/>
            <w:vMerge/>
            <w:tcBorders>
              <w:top w:val="nil"/>
              <w:left w:val="single" w:sz="4" w:space="0" w:color="auto"/>
              <w:bottom w:val="nil"/>
              <w:right w:val="single" w:sz="4" w:space="0" w:color="auto"/>
            </w:tcBorders>
            <w:vAlign w:val="center"/>
            <w:hideMark/>
          </w:tcPr>
          <w:p w14:paraId="1687CE83"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730A2D89"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Medir a tensão mínima das baterias durante a partida do Gerador em vazio. Para isso, o multímetro deverá ser configurado na função MIN (mostra a tensão mínima) e realizada a partida do Gerador. Registrar o valor medido para acompanhamento futuro e compará-la com o histórico de medições.</w:t>
            </w:r>
          </w:p>
        </w:tc>
        <w:tc>
          <w:tcPr>
            <w:tcW w:w="1381" w:type="dxa"/>
            <w:vMerge/>
            <w:tcBorders>
              <w:top w:val="nil"/>
              <w:left w:val="single" w:sz="4" w:space="0" w:color="auto"/>
              <w:bottom w:val="nil"/>
              <w:right w:val="single" w:sz="4" w:space="0" w:color="auto"/>
            </w:tcBorders>
            <w:vAlign w:val="center"/>
            <w:hideMark/>
          </w:tcPr>
          <w:p w14:paraId="6881D894"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585E90B0" w14:textId="77777777" w:rsidR="00A76DB9" w:rsidRPr="006410C0" w:rsidRDefault="00A76DB9"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Semanal</w:t>
            </w:r>
          </w:p>
        </w:tc>
      </w:tr>
      <w:tr w:rsidR="00A76DB9" w:rsidRPr="006410C0" w14:paraId="02BD91C1" w14:textId="77777777" w:rsidTr="00860184">
        <w:trPr>
          <w:trHeight w:val="1290"/>
        </w:trPr>
        <w:tc>
          <w:tcPr>
            <w:tcW w:w="511" w:type="dxa"/>
            <w:vMerge/>
            <w:tcBorders>
              <w:top w:val="nil"/>
              <w:left w:val="single" w:sz="4" w:space="0" w:color="auto"/>
              <w:bottom w:val="nil"/>
              <w:right w:val="single" w:sz="4" w:space="0" w:color="auto"/>
            </w:tcBorders>
            <w:vAlign w:val="center"/>
            <w:hideMark/>
          </w:tcPr>
          <w:p w14:paraId="6E977BA4"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446F3FDC"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Medir a corrente máxima das baterias durante a partida do Gerador em vazio. Para isso, o multímetro deverá ser configurado para medir tensão DC na função MAX (mostra a corrente máxima) e realizada a partida do Gerador. Registrar o valor medido para acompanhamento futuro e compará-la com o histórico de medições.</w:t>
            </w:r>
          </w:p>
        </w:tc>
        <w:tc>
          <w:tcPr>
            <w:tcW w:w="1381" w:type="dxa"/>
            <w:vMerge/>
            <w:tcBorders>
              <w:top w:val="nil"/>
              <w:left w:val="single" w:sz="4" w:space="0" w:color="auto"/>
              <w:bottom w:val="nil"/>
              <w:right w:val="single" w:sz="4" w:space="0" w:color="auto"/>
            </w:tcBorders>
            <w:vAlign w:val="center"/>
            <w:hideMark/>
          </w:tcPr>
          <w:p w14:paraId="7AF1A95E"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23FB822C" w14:textId="77777777" w:rsidR="00A76DB9" w:rsidRPr="006410C0" w:rsidRDefault="00A76DB9"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Semanal</w:t>
            </w:r>
          </w:p>
        </w:tc>
      </w:tr>
      <w:tr w:rsidR="00A76DB9" w:rsidRPr="006410C0" w14:paraId="60FDE435" w14:textId="77777777" w:rsidTr="00860184">
        <w:trPr>
          <w:trHeight w:val="315"/>
        </w:trPr>
        <w:tc>
          <w:tcPr>
            <w:tcW w:w="511" w:type="dxa"/>
            <w:vMerge/>
            <w:tcBorders>
              <w:top w:val="nil"/>
              <w:left w:val="single" w:sz="4" w:space="0" w:color="auto"/>
              <w:bottom w:val="nil"/>
              <w:right w:val="single" w:sz="4" w:space="0" w:color="auto"/>
            </w:tcBorders>
            <w:vAlign w:val="center"/>
            <w:hideMark/>
          </w:tcPr>
          <w:p w14:paraId="3D8D3C54"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6E504A97"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 xml:space="preserve">Medir a tensão do carregador de baterias. </w:t>
            </w:r>
          </w:p>
        </w:tc>
        <w:tc>
          <w:tcPr>
            <w:tcW w:w="1381" w:type="dxa"/>
            <w:vMerge/>
            <w:tcBorders>
              <w:top w:val="nil"/>
              <w:left w:val="single" w:sz="4" w:space="0" w:color="auto"/>
              <w:bottom w:val="nil"/>
              <w:right w:val="single" w:sz="4" w:space="0" w:color="auto"/>
            </w:tcBorders>
            <w:vAlign w:val="center"/>
            <w:hideMark/>
          </w:tcPr>
          <w:p w14:paraId="194A7F2A"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59FD2EEB" w14:textId="77777777" w:rsidR="00A76DB9" w:rsidRPr="006410C0" w:rsidRDefault="00A76DB9"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Mensal</w:t>
            </w:r>
          </w:p>
        </w:tc>
      </w:tr>
      <w:tr w:rsidR="00A76DB9" w:rsidRPr="006410C0" w14:paraId="15E42ECB" w14:textId="77777777" w:rsidTr="00860184">
        <w:trPr>
          <w:trHeight w:val="525"/>
        </w:trPr>
        <w:tc>
          <w:tcPr>
            <w:tcW w:w="511" w:type="dxa"/>
            <w:vMerge/>
            <w:tcBorders>
              <w:top w:val="nil"/>
              <w:left w:val="single" w:sz="4" w:space="0" w:color="auto"/>
              <w:bottom w:val="nil"/>
              <w:right w:val="single" w:sz="4" w:space="0" w:color="auto"/>
            </w:tcBorders>
            <w:vAlign w:val="center"/>
            <w:hideMark/>
          </w:tcPr>
          <w:p w14:paraId="0728A23E"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3CE4E7F6"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Efetuar a limpeza geral e efetuar lubrificação dos bornes das baterias com produto adequado, caso necessário.</w:t>
            </w:r>
          </w:p>
        </w:tc>
        <w:tc>
          <w:tcPr>
            <w:tcW w:w="1381" w:type="dxa"/>
            <w:vMerge/>
            <w:tcBorders>
              <w:top w:val="nil"/>
              <w:left w:val="single" w:sz="4" w:space="0" w:color="auto"/>
              <w:bottom w:val="nil"/>
              <w:right w:val="single" w:sz="4" w:space="0" w:color="auto"/>
            </w:tcBorders>
            <w:vAlign w:val="center"/>
            <w:hideMark/>
          </w:tcPr>
          <w:p w14:paraId="34A38E20"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01903F97" w14:textId="77777777" w:rsidR="00A76DB9" w:rsidRPr="006410C0" w:rsidRDefault="00A76DB9"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Mensal</w:t>
            </w:r>
          </w:p>
        </w:tc>
      </w:tr>
      <w:tr w:rsidR="00A76DB9" w:rsidRPr="006410C0" w14:paraId="0D2D8553" w14:textId="77777777" w:rsidTr="00971F4E">
        <w:trPr>
          <w:trHeight w:val="525"/>
        </w:trPr>
        <w:tc>
          <w:tcPr>
            <w:tcW w:w="511" w:type="dxa"/>
            <w:vMerge/>
            <w:tcBorders>
              <w:top w:val="nil"/>
              <w:left w:val="single" w:sz="4" w:space="0" w:color="auto"/>
              <w:bottom w:val="nil"/>
              <w:right w:val="single" w:sz="4" w:space="0" w:color="auto"/>
            </w:tcBorders>
            <w:vAlign w:val="center"/>
            <w:hideMark/>
          </w:tcPr>
          <w:p w14:paraId="6DE3D84B"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58EDA394"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o indicador de nível de carga, o lacre nas válvulas de suspiro das baterias, o líquido eletrolítico e a condição de carga.</w:t>
            </w:r>
          </w:p>
        </w:tc>
        <w:tc>
          <w:tcPr>
            <w:tcW w:w="1381" w:type="dxa"/>
            <w:vMerge/>
            <w:tcBorders>
              <w:top w:val="nil"/>
              <w:left w:val="single" w:sz="4" w:space="0" w:color="auto"/>
              <w:bottom w:val="single" w:sz="4" w:space="0" w:color="auto"/>
              <w:right w:val="single" w:sz="4" w:space="0" w:color="auto"/>
            </w:tcBorders>
            <w:vAlign w:val="center"/>
            <w:hideMark/>
          </w:tcPr>
          <w:p w14:paraId="2FA93D68"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hideMark/>
          </w:tcPr>
          <w:p w14:paraId="0AA5940E" w14:textId="77777777" w:rsidR="00A76DB9" w:rsidRPr="006410C0" w:rsidRDefault="00A76DB9"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Mensal</w:t>
            </w:r>
          </w:p>
        </w:tc>
      </w:tr>
      <w:tr w:rsidR="00EF6968" w:rsidRPr="006410C0" w14:paraId="6CA95659" w14:textId="77777777" w:rsidTr="00971F4E">
        <w:trPr>
          <w:trHeight w:val="315"/>
        </w:trPr>
        <w:tc>
          <w:tcPr>
            <w:tcW w:w="511" w:type="dxa"/>
            <w:tcBorders>
              <w:top w:val="nil"/>
              <w:left w:val="single" w:sz="4" w:space="0" w:color="auto"/>
              <w:bottom w:val="single" w:sz="4" w:space="0" w:color="auto"/>
              <w:right w:val="single" w:sz="4" w:space="0" w:color="auto"/>
            </w:tcBorders>
            <w:shd w:val="clear" w:color="000000" w:fill="ACB9CA"/>
            <w:noWrap/>
            <w:vAlign w:val="center"/>
            <w:hideMark/>
          </w:tcPr>
          <w:p w14:paraId="26608963" w14:textId="77777777" w:rsidR="00EF6968" w:rsidRPr="006410C0" w:rsidRDefault="00C23427" w:rsidP="000756A3">
            <w:pPr>
              <w:spacing w:after="0" w:line="240"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3</w:t>
            </w:r>
          </w:p>
        </w:tc>
        <w:tc>
          <w:tcPr>
            <w:tcW w:w="5628" w:type="dxa"/>
            <w:tcBorders>
              <w:top w:val="single" w:sz="4" w:space="0" w:color="auto"/>
              <w:left w:val="nil"/>
              <w:bottom w:val="single" w:sz="4" w:space="0" w:color="auto"/>
              <w:right w:val="single" w:sz="4" w:space="0" w:color="auto"/>
            </w:tcBorders>
            <w:shd w:val="clear" w:color="000000" w:fill="ACB9CA"/>
            <w:noWrap/>
            <w:vAlign w:val="center"/>
            <w:hideMark/>
          </w:tcPr>
          <w:p w14:paraId="60835256" w14:textId="77777777" w:rsidR="00EF6968" w:rsidRPr="006410C0" w:rsidRDefault="00EF6968" w:rsidP="000756A3">
            <w:pPr>
              <w:spacing w:after="0" w:line="240" w:lineRule="auto"/>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ILUMINAÇÃO EXTERNA</w:t>
            </w:r>
          </w:p>
        </w:tc>
        <w:tc>
          <w:tcPr>
            <w:tcW w:w="1381" w:type="dxa"/>
            <w:tcBorders>
              <w:top w:val="single" w:sz="4" w:space="0" w:color="auto"/>
              <w:left w:val="nil"/>
              <w:bottom w:val="single" w:sz="4" w:space="0" w:color="auto"/>
              <w:right w:val="single" w:sz="4" w:space="0" w:color="auto"/>
            </w:tcBorders>
            <w:shd w:val="clear" w:color="000000" w:fill="ACB9CA"/>
            <w:noWrap/>
            <w:vAlign w:val="bottom"/>
            <w:hideMark/>
          </w:tcPr>
          <w:p w14:paraId="28FA9000" w14:textId="77777777" w:rsidR="00C23427" w:rsidRPr="006410C0" w:rsidRDefault="00C23427" w:rsidP="00971F4E">
            <w:pPr>
              <w:spacing w:after="0" w:line="240" w:lineRule="auto"/>
              <w:jc w:val="center"/>
              <w:rPr>
                <w:rFonts w:ascii="Arial" w:eastAsia="Times New Roman" w:hAnsi="Arial" w:cs="Arial"/>
                <w:b/>
                <w:bCs/>
                <w:color w:val="C00000"/>
                <w:sz w:val="18"/>
                <w:szCs w:val="18"/>
                <w:lang w:eastAsia="pt-BR"/>
              </w:rPr>
            </w:pPr>
            <w:r w:rsidRPr="00584CE8">
              <w:rPr>
                <w:rFonts w:ascii="Arial" w:eastAsia="Times New Roman" w:hAnsi="Arial" w:cs="Arial"/>
                <w:b/>
                <w:bCs/>
                <w:sz w:val="18"/>
                <w:szCs w:val="18"/>
                <w:lang w:eastAsia="pt-BR"/>
              </w:rPr>
              <w:t>2</w:t>
            </w:r>
            <w:r w:rsidR="00860184" w:rsidRPr="00584CE8">
              <w:rPr>
                <w:rFonts w:ascii="Arial" w:eastAsia="Times New Roman" w:hAnsi="Arial" w:cs="Arial"/>
                <w:b/>
                <w:bCs/>
                <w:sz w:val="18"/>
                <w:szCs w:val="18"/>
                <w:lang w:eastAsia="pt-BR"/>
              </w:rPr>
              <w:t xml:space="preserve"> Grupos</w:t>
            </w:r>
            <w:r w:rsidR="00971F4E" w:rsidRPr="00584CE8">
              <w:rPr>
                <w:rFonts w:ascii="Arial" w:eastAsia="Times New Roman" w:hAnsi="Arial" w:cs="Arial"/>
                <w:b/>
                <w:bCs/>
                <w:sz w:val="18"/>
                <w:szCs w:val="18"/>
                <w:lang w:eastAsia="pt-BR"/>
              </w:rPr>
              <w:t xml:space="preserve"> (Luminárias Laterais e Frontais)</w:t>
            </w:r>
          </w:p>
        </w:tc>
        <w:tc>
          <w:tcPr>
            <w:tcW w:w="1644" w:type="dxa"/>
            <w:tcBorders>
              <w:top w:val="single" w:sz="4" w:space="0" w:color="auto"/>
              <w:left w:val="nil"/>
              <w:bottom w:val="single" w:sz="4" w:space="0" w:color="auto"/>
              <w:right w:val="single" w:sz="4" w:space="0" w:color="auto"/>
            </w:tcBorders>
            <w:shd w:val="clear" w:color="000000" w:fill="ACB9CA"/>
            <w:noWrap/>
            <w:vAlign w:val="bottom"/>
            <w:hideMark/>
          </w:tcPr>
          <w:p w14:paraId="2F7312EA" w14:textId="77777777" w:rsidR="00EF6968" w:rsidRPr="006410C0" w:rsidRDefault="00EF6968" w:rsidP="000756A3">
            <w:pPr>
              <w:spacing w:after="0" w:line="240" w:lineRule="auto"/>
              <w:jc w:val="center"/>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 </w:t>
            </w:r>
          </w:p>
        </w:tc>
      </w:tr>
      <w:tr w:rsidR="00A76DB9" w:rsidRPr="006410C0" w14:paraId="55426F2E" w14:textId="77777777" w:rsidTr="00860184">
        <w:trPr>
          <w:trHeight w:val="780"/>
        </w:trPr>
        <w:tc>
          <w:tcPr>
            <w:tcW w:w="5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7628F24" w14:textId="77777777" w:rsidR="00A76DB9" w:rsidRPr="006410C0" w:rsidRDefault="00A76DB9" w:rsidP="000756A3">
            <w:pPr>
              <w:spacing w:after="0" w:line="240" w:lineRule="auto"/>
              <w:jc w:val="center"/>
              <w:outlineLvl w:val="0"/>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 </w:t>
            </w:r>
          </w:p>
        </w:tc>
        <w:tc>
          <w:tcPr>
            <w:tcW w:w="5628" w:type="dxa"/>
            <w:tcBorders>
              <w:top w:val="nil"/>
              <w:left w:val="nil"/>
              <w:bottom w:val="single" w:sz="4" w:space="0" w:color="auto"/>
              <w:right w:val="single" w:sz="4" w:space="0" w:color="auto"/>
            </w:tcBorders>
            <w:shd w:val="clear" w:color="auto" w:fill="auto"/>
            <w:vAlign w:val="bottom"/>
            <w:hideMark/>
          </w:tcPr>
          <w:p w14:paraId="5B1A26D4" w14:textId="77777777" w:rsidR="00A76DB9" w:rsidRPr="006410C0" w:rsidRDefault="00860184" w:rsidP="00860184">
            <w:pPr>
              <w:jc w:val="both"/>
              <w:rPr>
                <w:rFonts w:ascii="Arial" w:hAnsi="Arial" w:cs="Arial"/>
                <w:color w:val="000000"/>
                <w:sz w:val="18"/>
                <w:szCs w:val="18"/>
              </w:rPr>
            </w:pPr>
            <w:r w:rsidRPr="00860184">
              <w:rPr>
                <w:rFonts w:ascii="Arial" w:hAnsi="Arial" w:cs="Arial"/>
                <w:color w:val="000000"/>
                <w:sz w:val="18"/>
                <w:szCs w:val="18"/>
              </w:rPr>
              <w:t>Real</w:t>
            </w:r>
            <w:r>
              <w:rPr>
                <w:rFonts w:ascii="Arial" w:hAnsi="Arial" w:cs="Arial"/>
                <w:color w:val="000000"/>
                <w:sz w:val="18"/>
                <w:szCs w:val="18"/>
              </w:rPr>
              <w:t>i</w:t>
            </w:r>
            <w:r w:rsidRPr="00860184">
              <w:rPr>
                <w:rFonts w:ascii="Arial" w:hAnsi="Arial" w:cs="Arial"/>
                <w:color w:val="000000"/>
                <w:sz w:val="18"/>
                <w:szCs w:val="18"/>
              </w:rPr>
              <w:t xml:space="preserve">zar ronda diária para </w:t>
            </w:r>
            <w:proofErr w:type="spellStart"/>
            <w:r w:rsidRPr="00860184">
              <w:rPr>
                <w:rFonts w:ascii="Arial" w:hAnsi="Arial" w:cs="Arial"/>
                <w:color w:val="000000"/>
                <w:sz w:val="18"/>
                <w:szCs w:val="18"/>
              </w:rPr>
              <w:t>para</w:t>
            </w:r>
            <w:proofErr w:type="spellEnd"/>
            <w:r w:rsidRPr="00860184">
              <w:rPr>
                <w:rFonts w:ascii="Arial" w:hAnsi="Arial" w:cs="Arial"/>
                <w:color w:val="000000"/>
                <w:sz w:val="18"/>
                <w:szCs w:val="18"/>
              </w:rPr>
              <w:t xml:space="preserve"> certificar o correto funcionamento da iluminação (apagada durante o dia e acesa durante a noite). Incluir nesta verificação a lâmpada-piloto na cobertura da edificação.</w:t>
            </w:r>
          </w:p>
        </w:tc>
        <w:tc>
          <w:tcPr>
            <w:tcW w:w="1381" w:type="dxa"/>
            <w:vMerge w:val="restart"/>
            <w:tcBorders>
              <w:top w:val="nil"/>
              <w:left w:val="nil"/>
              <w:bottom w:val="single" w:sz="4" w:space="0" w:color="000000"/>
              <w:right w:val="single" w:sz="4" w:space="0" w:color="auto"/>
            </w:tcBorders>
            <w:shd w:val="clear" w:color="auto" w:fill="auto"/>
            <w:noWrap/>
            <w:vAlign w:val="bottom"/>
            <w:hideMark/>
          </w:tcPr>
          <w:p w14:paraId="15506930" w14:textId="77777777" w:rsidR="00A76DB9" w:rsidRPr="006410C0" w:rsidRDefault="00A76DB9" w:rsidP="000756A3">
            <w:pPr>
              <w:spacing w:after="0" w:line="240" w:lineRule="auto"/>
              <w:jc w:val="center"/>
              <w:outlineLvl w:val="0"/>
              <w:rPr>
                <w:rFonts w:ascii="Arial" w:eastAsia="Times New Roman" w:hAnsi="Arial" w:cs="Arial"/>
                <w:b/>
                <w:bCs/>
                <w:color w:val="C00000"/>
                <w:sz w:val="18"/>
                <w:szCs w:val="18"/>
                <w:lang w:eastAsia="pt-BR"/>
              </w:rPr>
            </w:pPr>
            <w:r w:rsidRPr="006410C0">
              <w:rPr>
                <w:rFonts w:ascii="Arial" w:eastAsia="Times New Roman" w:hAnsi="Arial" w:cs="Arial"/>
                <w:b/>
                <w:bCs/>
                <w:color w:val="C00000"/>
                <w:sz w:val="18"/>
                <w:szCs w:val="18"/>
                <w:lang w:eastAsia="pt-BR"/>
              </w:rPr>
              <w:t> </w:t>
            </w:r>
          </w:p>
        </w:tc>
        <w:tc>
          <w:tcPr>
            <w:tcW w:w="1644" w:type="dxa"/>
            <w:tcBorders>
              <w:top w:val="nil"/>
              <w:left w:val="nil"/>
              <w:bottom w:val="single" w:sz="4" w:space="0" w:color="auto"/>
              <w:right w:val="single" w:sz="4" w:space="0" w:color="auto"/>
            </w:tcBorders>
            <w:shd w:val="clear" w:color="auto" w:fill="auto"/>
            <w:noWrap/>
            <w:vAlign w:val="center"/>
            <w:hideMark/>
          </w:tcPr>
          <w:p w14:paraId="48E00591"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Diária</w:t>
            </w:r>
          </w:p>
        </w:tc>
      </w:tr>
      <w:tr w:rsidR="00A76DB9" w:rsidRPr="006410C0" w14:paraId="6A2D6AEB" w14:textId="77777777" w:rsidTr="00860184">
        <w:trPr>
          <w:trHeight w:val="780"/>
        </w:trPr>
        <w:tc>
          <w:tcPr>
            <w:tcW w:w="511" w:type="dxa"/>
            <w:vMerge/>
            <w:tcBorders>
              <w:top w:val="nil"/>
              <w:left w:val="single" w:sz="4" w:space="0" w:color="auto"/>
              <w:bottom w:val="single" w:sz="4" w:space="0" w:color="000000"/>
              <w:right w:val="single" w:sz="4" w:space="0" w:color="auto"/>
            </w:tcBorders>
            <w:vAlign w:val="center"/>
            <w:hideMark/>
          </w:tcPr>
          <w:p w14:paraId="70B019F0"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2EE01169"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o estado dos, balizadores, refletores, arandelas, luminárias, sinalização de obstáculo (terraço), procedendo as devidas correções, caso necessário.</w:t>
            </w:r>
          </w:p>
        </w:tc>
        <w:tc>
          <w:tcPr>
            <w:tcW w:w="1381" w:type="dxa"/>
            <w:vMerge/>
            <w:tcBorders>
              <w:top w:val="nil"/>
              <w:left w:val="nil"/>
              <w:bottom w:val="single" w:sz="4" w:space="0" w:color="000000"/>
              <w:right w:val="single" w:sz="4" w:space="0" w:color="auto"/>
            </w:tcBorders>
            <w:vAlign w:val="center"/>
            <w:hideMark/>
          </w:tcPr>
          <w:p w14:paraId="6508C17C"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hideMark/>
          </w:tcPr>
          <w:p w14:paraId="1BF391CF" w14:textId="77777777" w:rsidR="00A76DB9" w:rsidRPr="006410C0" w:rsidRDefault="00A76DB9" w:rsidP="000756A3">
            <w:pPr>
              <w:jc w:val="center"/>
              <w:rPr>
                <w:rFonts w:ascii="Arial" w:hAnsi="Arial" w:cs="Arial"/>
                <w:sz w:val="18"/>
                <w:szCs w:val="18"/>
              </w:rPr>
            </w:pPr>
            <w:r w:rsidRPr="006410C0">
              <w:rPr>
                <w:rFonts w:ascii="Arial" w:hAnsi="Arial" w:cs="Arial"/>
                <w:sz w:val="18"/>
                <w:szCs w:val="18"/>
              </w:rPr>
              <w:t>Semestral</w:t>
            </w:r>
          </w:p>
        </w:tc>
      </w:tr>
      <w:tr w:rsidR="00A76DB9" w:rsidRPr="006410C0" w14:paraId="42E0D782" w14:textId="77777777" w:rsidTr="00860184">
        <w:trPr>
          <w:trHeight w:val="300"/>
        </w:trPr>
        <w:tc>
          <w:tcPr>
            <w:tcW w:w="511" w:type="dxa"/>
            <w:vMerge/>
            <w:tcBorders>
              <w:top w:val="nil"/>
              <w:left w:val="single" w:sz="4" w:space="0" w:color="auto"/>
              <w:bottom w:val="single" w:sz="4" w:space="0" w:color="000000"/>
              <w:right w:val="single" w:sz="4" w:space="0" w:color="auto"/>
            </w:tcBorders>
            <w:vAlign w:val="center"/>
            <w:hideMark/>
          </w:tcPr>
          <w:p w14:paraId="6B6BA677"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1BDE0F0E"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a existência de balizadores, refletores, arandelas, luminárias, sinalização de obstáculo (terraço) e reatores, procedendo as devidas correções, caso necessário.</w:t>
            </w:r>
          </w:p>
        </w:tc>
        <w:tc>
          <w:tcPr>
            <w:tcW w:w="1381" w:type="dxa"/>
            <w:vMerge/>
            <w:tcBorders>
              <w:top w:val="nil"/>
              <w:left w:val="nil"/>
              <w:bottom w:val="single" w:sz="4" w:space="0" w:color="000000"/>
              <w:right w:val="single" w:sz="4" w:space="0" w:color="auto"/>
            </w:tcBorders>
            <w:vAlign w:val="center"/>
            <w:hideMark/>
          </w:tcPr>
          <w:p w14:paraId="30F44E40"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hideMark/>
          </w:tcPr>
          <w:p w14:paraId="276AAFA3" w14:textId="77777777" w:rsidR="00A76DB9" w:rsidRPr="006410C0" w:rsidRDefault="00287914" w:rsidP="000756A3">
            <w:pPr>
              <w:jc w:val="center"/>
              <w:rPr>
                <w:rFonts w:ascii="Arial" w:hAnsi="Arial" w:cs="Arial"/>
                <w:sz w:val="18"/>
                <w:szCs w:val="18"/>
              </w:rPr>
            </w:pPr>
            <w:r w:rsidRPr="006410C0">
              <w:rPr>
                <w:rFonts w:ascii="Arial" w:hAnsi="Arial" w:cs="Arial"/>
                <w:sz w:val="18"/>
                <w:szCs w:val="18"/>
              </w:rPr>
              <w:t>S</w:t>
            </w:r>
            <w:r w:rsidR="00A76DB9" w:rsidRPr="006410C0">
              <w:rPr>
                <w:rFonts w:ascii="Arial" w:hAnsi="Arial" w:cs="Arial"/>
                <w:sz w:val="18"/>
                <w:szCs w:val="18"/>
              </w:rPr>
              <w:t>emestral</w:t>
            </w:r>
          </w:p>
        </w:tc>
      </w:tr>
      <w:tr w:rsidR="00A76DB9" w:rsidRPr="006410C0" w14:paraId="0D973926" w14:textId="77777777" w:rsidTr="00860184">
        <w:trPr>
          <w:trHeight w:val="780"/>
        </w:trPr>
        <w:tc>
          <w:tcPr>
            <w:tcW w:w="511" w:type="dxa"/>
            <w:vMerge/>
            <w:tcBorders>
              <w:top w:val="nil"/>
              <w:left w:val="single" w:sz="4" w:space="0" w:color="auto"/>
              <w:bottom w:val="single" w:sz="4" w:space="0" w:color="000000"/>
              <w:right w:val="single" w:sz="4" w:space="0" w:color="auto"/>
            </w:tcBorders>
            <w:vAlign w:val="center"/>
            <w:hideMark/>
          </w:tcPr>
          <w:p w14:paraId="46B86128"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2A740796"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os soquetes das lâmpadas quanto à oxidação.</w:t>
            </w:r>
          </w:p>
        </w:tc>
        <w:tc>
          <w:tcPr>
            <w:tcW w:w="1381" w:type="dxa"/>
            <w:vMerge/>
            <w:tcBorders>
              <w:top w:val="nil"/>
              <w:left w:val="nil"/>
              <w:bottom w:val="single" w:sz="4" w:space="0" w:color="000000"/>
              <w:right w:val="single" w:sz="4" w:space="0" w:color="auto"/>
            </w:tcBorders>
            <w:vAlign w:val="center"/>
            <w:hideMark/>
          </w:tcPr>
          <w:p w14:paraId="4053C6FB"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hideMark/>
          </w:tcPr>
          <w:p w14:paraId="69055B94" w14:textId="77777777" w:rsidR="00A76DB9" w:rsidRPr="006410C0" w:rsidRDefault="00287914" w:rsidP="000756A3">
            <w:pPr>
              <w:jc w:val="center"/>
              <w:rPr>
                <w:rFonts w:ascii="Arial" w:hAnsi="Arial" w:cs="Arial"/>
                <w:sz w:val="18"/>
                <w:szCs w:val="18"/>
              </w:rPr>
            </w:pPr>
            <w:r w:rsidRPr="006410C0">
              <w:rPr>
                <w:rFonts w:ascii="Arial" w:hAnsi="Arial" w:cs="Arial"/>
                <w:sz w:val="18"/>
                <w:szCs w:val="18"/>
              </w:rPr>
              <w:t>S</w:t>
            </w:r>
            <w:r w:rsidR="00A76DB9" w:rsidRPr="006410C0">
              <w:rPr>
                <w:rFonts w:ascii="Arial" w:hAnsi="Arial" w:cs="Arial"/>
                <w:sz w:val="18"/>
                <w:szCs w:val="18"/>
              </w:rPr>
              <w:t>emestral</w:t>
            </w:r>
          </w:p>
        </w:tc>
      </w:tr>
      <w:tr w:rsidR="00A76DB9" w:rsidRPr="006410C0" w14:paraId="5BE3064D" w14:textId="77777777" w:rsidTr="00860184">
        <w:trPr>
          <w:trHeight w:val="780"/>
        </w:trPr>
        <w:tc>
          <w:tcPr>
            <w:tcW w:w="511" w:type="dxa"/>
            <w:vMerge/>
            <w:tcBorders>
              <w:top w:val="nil"/>
              <w:left w:val="single" w:sz="4" w:space="0" w:color="auto"/>
              <w:bottom w:val="single" w:sz="4" w:space="0" w:color="000000"/>
              <w:right w:val="single" w:sz="4" w:space="0" w:color="auto"/>
            </w:tcBorders>
            <w:vAlign w:val="center"/>
            <w:hideMark/>
          </w:tcPr>
          <w:p w14:paraId="7D782E5C"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06976B2C" w14:textId="77777777" w:rsidR="00A76DB9" w:rsidRPr="006410C0" w:rsidRDefault="00A76DB9" w:rsidP="000756A3">
            <w:pPr>
              <w:jc w:val="both"/>
              <w:rPr>
                <w:rFonts w:ascii="Arial" w:hAnsi="Arial" w:cs="Arial"/>
                <w:color w:val="000000"/>
                <w:sz w:val="18"/>
                <w:szCs w:val="18"/>
              </w:rPr>
            </w:pPr>
            <w:r w:rsidRPr="006410C0">
              <w:rPr>
                <w:rFonts w:ascii="Arial" w:hAnsi="Arial" w:cs="Arial"/>
                <w:color w:val="000000"/>
                <w:sz w:val="18"/>
                <w:szCs w:val="18"/>
              </w:rPr>
              <w:t>Verificar o estado de conservação dos reatores e cabos expostos a intempéries substituindo-os em caso de ressecamento ou sem isolação adequada.</w:t>
            </w:r>
          </w:p>
        </w:tc>
        <w:tc>
          <w:tcPr>
            <w:tcW w:w="1381" w:type="dxa"/>
            <w:vMerge/>
            <w:tcBorders>
              <w:top w:val="nil"/>
              <w:left w:val="nil"/>
              <w:bottom w:val="single" w:sz="4" w:space="0" w:color="000000"/>
              <w:right w:val="single" w:sz="4" w:space="0" w:color="auto"/>
            </w:tcBorders>
            <w:vAlign w:val="center"/>
            <w:hideMark/>
          </w:tcPr>
          <w:p w14:paraId="79F73240"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hideMark/>
          </w:tcPr>
          <w:p w14:paraId="1B4FB517" w14:textId="77777777" w:rsidR="00A76DB9" w:rsidRPr="006410C0" w:rsidRDefault="00287914" w:rsidP="000756A3">
            <w:pPr>
              <w:jc w:val="center"/>
              <w:rPr>
                <w:rFonts w:ascii="Arial" w:hAnsi="Arial" w:cs="Arial"/>
                <w:sz w:val="18"/>
                <w:szCs w:val="18"/>
              </w:rPr>
            </w:pPr>
            <w:r w:rsidRPr="006410C0">
              <w:rPr>
                <w:rFonts w:ascii="Arial" w:hAnsi="Arial" w:cs="Arial"/>
                <w:sz w:val="18"/>
                <w:szCs w:val="18"/>
              </w:rPr>
              <w:t>S</w:t>
            </w:r>
            <w:r w:rsidR="00A76DB9" w:rsidRPr="006410C0">
              <w:rPr>
                <w:rFonts w:ascii="Arial" w:hAnsi="Arial" w:cs="Arial"/>
                <w:sz w:val="18"/>
                <w:szCs w:val="18"/>
              </w:rPr>
              <w:t>emestral</w:t>
            </w:r>
          </w:p>
        </w:tc>
      </w:tr>
      <w:tr w:rsidR="00A76DB9" w:rsidRPr="006410C0" w14:paraId="517BD8E7" w14:textId="77777777" w:rsidTr="00860184">
        <w:trPr>
          <w:trHeight w:val="780"/>
        </w:trPr>
        <w:tc>
          <w:tcPr>
            <w:tcW w:w="511" w:type="dxa"/>
            <w:vMerge/>
            <w:tcBorders>
              <w:top w:val="nil"/>
              <w:left w:val="single" w:sz="4" w:space="0" w:color="auto"/>
              <w:bottom w:val="single" w:sz="4" w:space="0" w:color="000000"/>
              <w:right w:val="single" w:sz="4" w:space="0" w:color="auto"/>
            </w:tcBorders>
            <w:vAlign w:val="center"/>
            <w:hideMark/>
          </w:tcPr>
          <w:p w14:paraId="2F7594BC" w14:textId="77777777" w:rsidR="00A76DB9" w:rsidRPr="006410C0" w:rsidRDefault="00A76DB9"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hideMark/>
          </w:tcPr>
          <w:p w14:paraId="4CD7C531" w14:textId="77777777" w:rsidR="00A76DB9" w:rsidRPr="006410C0" w:rsidRDefault="00860184" w:rsidP="000756A3">
            <w:pPr>
              <w:jc w:val="both"/>
              <w:rPr>
                <w:rFonts w:ascii="Arial" w:hAnsi="Arial" w:cs="Arial"/>
                <w:color w:val="000000"/>
                <w:sz w:val="18"/>
                <w:szCs w:val="18"/>
              </w:rPr>
            </w:pPr>
            <w:r w:rsidRPr="00860184">
              <w:rPr>
                <w:rFonts w:ascii="Arial" w:hAnsi="Arial" w:cs="Arial"/>
                <w:color w:val="000000"/>
                <w:sz w:val="18"/>
                <w:szCs w:val="18"/>
              </w:rPr>
              <w:t>Efetuar limpeza completa dos refletores, fotocélula e sinalização de obstáculo (terraço), incluindo as caixas de passagem e eletrodutos.</w:t>
            </w:r>
          </w:p>
        </w:tc>
        <w:tc>
          <w:tcPr>
            <w:tcW w:w="1381" w:type="dxa"/>
            <w:vMerge/>
            <w:tcBorders>
              <w:top w:val="nil"/>
              <w:left w:val="nil"/>
              <w:bottom w:val="single" w:sz="4" w:space="0" w:color="000000"/>
              <w:right w:val="single" w:sz="4" w:space="0" w:color="auto"/>
            </w:tcBorders>
            <w:vAlign w:val="center"/>
            <w:hideMark/>
          </w:tcPr>
          <w:p w14:paraId="0CB4BAED" w14:textId="77777777" w:rsidR="00A76DB9" w:rsidRPr="006410C0" w:rsidRDefault="00A76DB9"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hideMark/>
          </w:tcPr>
          <w:p w14:paraId="0C73CC93" w14:textId="77777777" w:rsidR="00A76DB9" w:rsidRPr="006410C0" w:rsidRDefault="00287914" w:rsidP="000756A3">
            <w:pPr>
              <w:jc w:val="center"/>
              <w:rPr>
                <w:rFonts w:ascii="Arial" w:hAnsi="Arial" w:cs="Arial"/>
                <w:sz w:val="18"/>
                <w:szCs w:val="18"/>
              </w:rPr>
            </w:pPr>
            <w:r w:rsidRPr="006410C0">
              <w:rPr>
                <w:rFonts w:ascii="Arial" w:hAnsi="Arial" w:cs="Arial"/>
                <w:sz w:val="18"/>
                <w:szCs w:val="18"/>
              </w:rPr>
              <w:t>S</w:t>
            </w:r>
            <w:r w:rsidR="00A76DB9" w:rsidRPr="006410C0">
              <w:rPr>
                <w:rFonts w:ascii="Arial" w:hAnsi="Arial" w:cs="Arial"/>
                <w:sz w:val="18"/>
                <w:szCs w:val="18"/>
              </w:rPr>
              <w:t>emestral</w:t>
            </w:r>
          </w:p>
        </w:tc>
      </w:tr>
      <w:tr w:rsidR="00EF6968" w:rsidRPr="006410C0" w14:paraId="0F862DC8" w14:textId="77777777" w:rsidTr="00860184">
        <w:trPr>
          <w:trHeight w:val="315"/>
        </w:trPr>
        <w:tc>
          <w:tcPr>
            <w:tcW w:w="511" w:type="dxa"/>
            <w:tcBorders>
              <w:top w:val="nil"/>
              <w:left w:val="single" w:sz="4" w:space="0" w:color="auto"/>
              <w:bottom w:val="single" w:sz="4" w:space="0" w:color="auto"/>
              <w:right w:val="single" w:sz="4" w:space="0" w:color="auto"/>
            </w:tcBorders>
            <w:shd w:val="clear" w:color="000000" w:fill="ACB9CA"/>
            <w:noWrap/>
            <w:vAlign w:val="center"/>
            <w:hideMark/>
          </w:tcPr>
          <w:p w14:paraId="173CE3EC" w14:textId="77777777" w:rsidR="00EF6968" w:rsidRPr="006410C0" w:rsidRDefault="00401A3C" w:rsidP="000756A3">
            <w:pPr>
              <w:spacing w:after="0" w:line="240"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5</w:t>
            </w:r>
          </w:p>
        </w:tc>
        <w:tc>
          <w:tcPr>
            <w:tcW w:w="5628" w:type="dxa"/>
            <w:tcBorders>
              <w:top w:val="nil"/>
              <w:left w:val="nil"/>
              <w:bottom w:val="single" w:sz="4" w:space="0" w:color="auto"/>
              <w:right w:val="single" w:sz="4" w:space="0" w:color="auto"/>
            </w:tcBorders>
            <w:shd w:val="clear" w:color="000000" w:fill="ACB9CA"/>
            <w:noWrap/>
            <w:vAlign w:val="center"/>
            <w:hideMark/>
          </w:tcPr>
          <w:p w14:paraId="16008B96" w14:textId="77777777" w:rsidR="00EF6968" w:rsidRPr="006410C0" w:rsidRDefault="00EF6968" w:rsidP="000756A3">
            <w:pPr>
              <w:spacing w:after="0" w:line="240" w:lineRule="auto"/>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ILUMINAÇÃO INTERNA</w:t>
            </w:r>
          </w:p>
        </w:tc>
        <w:tc>
          <w:tcPr>
            <w:tcW w:w="1381" w:type="dxa"/>
            <w:tcBorders>
              <w:top w:val="nil"/>
              <w:left w:val="nil"/>
              <w:bottom w:val="single" w:sz="4" w:space="0" w:color="auto"/>
              <w:right w:val="single" w:sz="4" w:space="0" w:color="auto"/>
            </w:tcBorders>
            <w:shd w:val="clear" w:color="000000" w:fill="ACB9CA"/>
            <w:noWrap/>
            <w:vAlign w:val="bottom"/>
            <w:hideMark/>
          </w:tcPr>
          <w:p w14:paraId="2DF7AB79" w14:textId="77777777" w:rsidR="00287914" w:rsidRPr="006410C0" w:rsidRDefault="00860184" w:rsidP="00401A3C">
            <w:pPr>
              <w:spacing w:after="0" w:line="240" w:lineRule="auto"/>
              <w:jc w:val="center"/>
              <w:rPr>
                <w:rFonts w:ascii="Arial" w:eastAsia="Times New Roman" w:hAnsi="Arial" w:cs="Arial"/>
                <w:b/>
                <w:bCs/>
                <w:color w:val="C00000"/>
                <w:sz w:val="18"/>
                <w:szCs w:val="18"/>
                <w:lang w:eastAsia="pt-BR"/>
              </w:rPr>
            </w:pPr>
            <w:r w:rsidRPr="00584CE8">
              <w:rPr>
                <w:rFonts w:ascii="Arial" w:eastAsia="Times New Roman" w:hAnsi="Arial" w:cs="Arial"/>
                <w:b/>
                <w:bCs/>
                <w:sz w:val="18"/>
                <w:szCs w:val="18"/>
                <w:lang w:eastAsia="pt-BR"/>
              </w:rPr>
              <w:t>350 Luminárias</w:t>
            </w:r>
          </w:p>
        </w:tc>
        <w:tc>
          <w:tcPr>
            <w:tcW w:w="1644" w:type="dxa"/>
            <w:tcBorders>
              <w:top w:val="nil"/>
              <w:left w:val="nil"/>
              <w:bottom w:val="single" w:sz="4" w:space="0" w:color="auto"/>
              <w:right w:val="single" w:sz="4" w:space="0" w:color="auto"/>
            </w:tcBorders>
            <w:shd w:val="clear" w:color="000000" w:fill="ACB9CA"/>
            <w:noWrap/>
            <w:vAlign w:val="bottom"/>
            <w:hideMark/>
          </w:tcPr>
          <w:p w14:paraId="1179FA5B" w14:textId="77777777" w:rsidR="00EF6968" w:rsidRPr="006410C0" w:rsidRDefault="00EF6968" w:rsidP="000756A3">
            <w:pPr>
              <w:spacing w:after="0" w:line="240" w:lineRule="auto"/>
              <w:jc w:val="center"/>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 </w:t>
            </w:r>
          </w:p>
        </w:tc>
      </w:tr>
      <w:tr w:rsidR="00287914" w:rsidRPr="006410C0" w14:paraId="13B5D871" w14:textId="77777777" w:rsidTr="00860184">
        <w:trPr>
          <w:trHeight w:val="525"/>
        </w:trPr>
        <w:tc>
          <w:tcPr>
            <w:tcW w:w="51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71864" w14:textId="77777777" w:rsidR="00287914" w:rsidRPr="006410C0" w:rsidRDefault="00287914" w:rsidP="000756A3">
            <w:pPr>
              <w:spacing w:after="0" w:line="240" w:lineRule="auto"/>
              <w:jc w:val="center"/>
              <w:outlineLvl w:val="0"/>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 </w:t>
            </w:r>
          </w:p>
        </w:tc>
        <w:tc>
          <w:tcPr>
            <w:tcW w:w="5628" w:type="dxa"/>
            <w:tcBorders>
              <w:top w:val="single" w:sz="4" w:space="0" w:color="auto"/>
              <w:left w:val="nil"/>
              <w:bottom w:val="single" w:sz="4" w:space="0" w:color="auto"/>
              <w:right w:val="single" w:sz="4" w:space="0" w:color="auto"/>
            </w:tcBorders>
            <w:shd w:val="clear" w:color="auto" w:fill="auto"/>
            <w:vAlign w:val="bottom"/>
            <w:hideMark/>
          </w:tcPr>
          <w:p w14:paraId="248F79CA" w14:textId="77777777" w:rsidR="00287914" w:rsidRPr="006410C0" w:rsidRDefault="00287914" w:rsidP="000756A3">
            <w:pPr>
              <w:jc w:val="both"/>
              <w:rPr>
                <w:rFonts w:ascii="Arial" w:hAnsi="Arial" w:cs="Arial"/>
                <w:color w:val="000000"/>
                <w:sz w:val="18"/>
                <w:szCs w:val="18"/>
              </w:rPr>
            </w:pPr>
            <w:r w:rsidRPr="006410C0">
              <w:rPr>
                <w:rFonts w:ascii="Arial" w:hAnsi="Arial" w:cs="Arial"/>
                <w:color w:val="000000"/>
                <w:sz w:val="18"/>
                <w:szCs w:val="18"/>
              </w:rPr>
              <w:t>Realizar inspeção visual quanto a fixação da luminária e seus componentes relatando os problemas e providenciando as correções.</w:t>
            </w:r>
          </w:p>
        </w:tc>
        <w:tc>
          <w:tcPr>
            <w:tcW w:w="1381" w:type="dxa"/>
            <w:tcBorders>
              <w:top w:val="nil"/>
              <w:left w:val="single" w:sz="4" w:space="0" w:color="auto"/>
              <w:right w:val="single" w:sz="4" w:space="0" w:color="auto"/>
            </w:tcBorders>
            <w:shd w:val="clear" w:color="auto" w:fill="auto"/>
            <w:noWrap/>
            <w:vAlign w:val="bottom"/>
            <w:hideMark/>
          </w:tcPr>
          <w:p w14:paraId="2F3FFC79" w14:textId="77777777" w:rsidR="00287914" w:rsidRPr="006410C0" w:rsidRDefault="00287914" w:rsidP="000756A3">
            <w:pPr>
              <w:spacing w:after="0" w:line="240" w:lineRule="auto"/>
              <w:jc w:val="center"/>
              <w:outlineLvl w:val="0"/>
              <w:rPr>
                <w:rFonts w:ascii="Arial" w:eastAsia="Times New Roman" w:hAnsi="Arial" w:cs="Arial"/>
                <w:b/>
                <w:bCs/>
                <w:color w:val="C00000"/>
                <w:sz w:val="18"/>
                <w:szCs w:val="18"/>
                <w:lang w:eastAsia="pt-BR"/>
              </w:rPr>
            </w:pPr>
            <w:r w:rsidRPr="006410C0">
              <w:rPr>
                <w:rFonts w:ascii="Arial" w:eastAsia="Times New Roman" w:hAnsi="Arial" w:cs="Arial"/>
                <w:b/>
                <w:bCs/>
                <w:color w:val="C00000"/>
                <w:sz w:val="18"/>
                <w:szCs w:val="18"/>
                <w:lang w:eastAsia="pt-BR"/>
              </w:rPr>
              <w:t> </w:t>
            </w:r>
          </w:p>
          <w:p w14:paraId="44C56960" w14:textId="77777777" w:rsidR="00287914" w:rsidRPr="006410C0" w:rsidRDefault="00287914" w:rsidP="000756A3">
            <w:pPr>
              <w:spacing w:after="0" w:line="240" w:lineRule="auto"/>
              <w:jc w:val="center"/>
              <w:outlineLvl w:val="0"/>
              <w:rPr>
                <w:rFonts w:ascii="Arial" w:eastAsia="Times New Roman" w:hAnsi="Arial" w:cs="Arial"/>
                <w:b/>
                <w:bCs/>
                <w:color w:val="C00000"/>
                <w:sz w:val="18"/>
                <w:szCs w:val="18"/>
                <w:lang w:eastAsia="pt-BR"/>
              </w:rPr>
            </w:pPr>
            <w:r w:rsidRPr="006410C0">
              <w:rPr>
                <w:rFonts w:ascii="Arial" w:eastAsia="Times New Roman" w:hAnsi="Arial" w:cs="Arial"/>
                <w:b/>
                <w:bCs/>
                <w:color w:val="C00000"/>
                <w:sz w:val="18"/>
                <w:szCs w:val="18"/>
                <w:lang w:eastAsia="pt-BR"/>
              </w:rPr>
              <w:t> </w:t>
            </w:r>
          </w:p>
        </w:tc>
        <w:tc>
          <w:tcPr>
            <w:tcW w:w="1644" w:type="dxa"/>
            <w:tcBorders>
              <w:top w:val="nil"/>
              <w:left w:val="nil"/>
              <w:bottom w:val="single" w:sz="4" w:space="0" w:color="auto"/>
              <w:right w:val="single" w:sz="4" w:space="0" w:color="auto"/>
            </w:tcBorders>
            <w:shd w:val="clear" w:color="auto" w:fill="auto"/>
            <w:noWrap/>
            <w:vAlign w:val="center"/>
            <w:hideMark/>
          </w:tcPr>
          <w:p w14:paraId="64686349" w14:textId="77777777" w:rsidR="00287914" w:rsidRPr="006410C0" w:rsidRDefault="00287914"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Semestral</w:t>
            </w:r>
          </w:p>
        </w:tc>
      </w:tr>
      <w:tr w:rsidR="00287914" w:rsidRPr="006410C0" w14:paraId="7A30065B" w14:textId="77777777" w:rsidTr="00860184">
        <w:trPr>
          <w:trHeight w:val="525"/>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423D1043" w14:textId="77777777" w:rsidR="00287914" w:rsidRPr="006410C0" w:rsidRDefault="00287914"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auto" w:fill="auto"/>
            <w:vAlign w:val="bottom"/>
            <w:hideMark/>
          </w:tcPr>
          <w:p w14:paraId="3BA5B06F" w14:textId="77777777" w:rsidR="00287914" w:rsidRPr="006410C0" w:rsidRDefault="00287914" w:rsidP="000756A3">
            <w:pPr>
              <w:jc w:val="both"/>
              <w:rPr>
                <w:rFonts w:ascii="Arial" w:hAnsi="Arial" w:cs="Arial"/>
                <w:color w:val="000000"/>
                <w:sz w:val="18"/>
                <w:szCs w:val="18"/>
              </w:rPr>
            </w:pPr>
            <w:r w:rsidRPr="006410C0">
              <w:rPr>
                <w:rFonts w:ascii="Arial" w:hAnsi="Arial" w:cs="Arial"/>
                <w:color w:val="000000"/>
                <w:sz w:val="18"/>
                <w:szCs w:val="18"/>
              </w:rPr>
              <w:t>Verificar o aterramento da carcaça das luminárias e demais componentes, quando for o caso, efetuando a correção se necessário.</w:t>
            </w:r>
          </w:p>
        </w:tc>
        <w:tc>
          <w:tcPr>
            <w:tcW w:w="1381" w:type="dxa"/>
            <w:tcBorders>
              <w:left w:val="single" w:sz="4" w:space="0" w:color="auto"/>
              <w:right w:val="single" w:sz="4" w:space="0" w:color="auto"/>
            </w:tcBorders>
            <w:shd w:val="clear" w:color="auto" w:fill="auto"/>
            <w:vAlign w:val="bottom"/>
            <w:hideMark/>
          </w:tcPr>
          <w:p w14:paraId="5E6E60D9" w14:textId="77777777" w:rsidR="00287914" w:rsidRPr="006410C0" w:rsidRDefault="00287914"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hideMark/>
          </w:tcPr>
          <w:p w14:paraId="4B864C75" w14:textId="77777777" w:rsidR="00287914" w:rsidRPr="006410C0" w:rsidRDefault="00287914"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Semestral</w:t>
            </w:r>
          </w:p>
        </w:tc>
      </w:tr>
      <w:tr w:rsidR="00287914" w:rsidRPr="006410C0" w14:paraId="386D53AB" w14:textId="77777777" w:rsidTr="00860184">
        <w:trPr>
          <w:trHeight w:val="525"/>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1F70D9CE" w14:textId="77777777" w:rsidR="00287914" w:rsidRPr="006410C0" w:rsidRDefault="00287914"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auto" w:fill="auto"/>
            <w:vAlign w:val="bottom"/>
            <w:hideMark/>
          </w:tcPr>
          <w:p w14:paraId="47607A58" w14:textId="77777777" w:rsidR="00287914" w:rsidRPr="006410C0" w:rsidRDefault="00287914" w:rsidP="000756A3">
            <w:pPr>
              <w:jc w:val="both"/>
              <w:rPr>
                <w:rFonts w:ascii="Arial" w:hAnsi="Arial" w:cs="Arial"/>
                <w:color w:val="000000"/>
                <w:sz w:val="18"/>
                <w:szCs w:val="18"/>
              </w:rPr>
            </w:pPr>
            <w:r w:rsidRPr="006410C0">
              <w:rPr>
                <w:rFonts w:ascii="Arial" w:hAnsi="Arial" w:cs="Arial"/>
                <w:color w:val="000000"/>
                <w:sz w:val="18"/>
                <w:szCs w:val="18"/>
              </w:rPr>
              <w:t xml:space="preserve">Efetuar limpeza geral do corpo da luminária (refletor, difusor, aletas, compartimentos </w:t>
            </w:r>
            <w:proofErr w:type="spellStart"/>
            <w:r w:rsidRPr="006410C0">
              <w:rPr>
                <w:rFonts w:ascii="Arial" w:hAnsi="Arial" w:cs="Arial"/>
                <w:color w:val="000000"/>
                <w:sz w:val="18"/>
                <w:szCs w:val="18"/>
              </w:rPr>
              <w:t>etc</w:t>
            </w:r>
            <w:proofErr w:type="spellEnd"/>
            <w:r w:rsidRPr="006410C0">
              <w:rPr>
                <w:rFonts w:ascii="Arial" w:hAnsi="Arial" w:cs="Arial"/>
                <w:color w:val="000000"/>
                <w:sz w:val="18"/>
                <w:szCs w:val="18"/>
              </w:rPr>
              <w:t>) com produto de limpeza adequado.</w:t>
            </w:r>
          </w:p>
        </w:tc>
        <w:tc>
          <w:tcPr>
            <w:tcW w:w="1381" w:type="dxa"/>
            <w:tcBorders>
              <w:left w:val="single" w:sz="4" w:space="0" w:color="auto"/>
              <w:right w:val="single" w:sz="4" w:space="0" w:color="auto"/>
            </w:tcBorders>
            <w:shd w:val="clear" w:color="auto" w:fill="auto"/>
            <w:vAlign w:val="center"/>
            <w:hideMark/>
          </w:tcPr>
          <w:p w14:paraId="5B4258E2" w14:textId="77777777" w:rsidR="00287914" w:rsidRPr="006410C0" w:rsidRDefault="00287914"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hideMark/>
          </w:tcPr>
          <w:p w14:paraId="1B58CAEB" w14:textId="77777777" w:rsidR="00287914" w:rsidRPr="006410C0" w:rsidRDefault="00287914"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Semestral</w:t>
            </w:r>
          </w:p>
        </w:tc>
      </w:tr>
      <w:tr w:rsidR="00287914" w:rsidRPr="006410C0" w14:paraId="6FD33E63" w14:textId="77777777" w:rsidTr="00860184">
        <w:trPr>
          <w:trHeight w:val="525"/>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552F86BC" w14:textId="77777777" w:rsidR="00287914" w:rsidRPr="006410C0" w:rsidRDefault="00287914"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auto" w:fill="auto"/>
            <w:vAlign w:val="bottom"/>
            <w:hideMark/>
          </w:tcPr>
          <w:p w14:paraId="1B50BC4E" w14:textId="77777777" w:rsidR="00287914" w:rsidRPr="006410C0" w:rsidRDefault="00287914" w:rsidP="000756A3">
            <w:pPr>
              <w:jc w:val="both"/>
              <w:rPr>
                <w:rFonts w:ascii="Arial" w:hAnsi="Arial" w:cs="Arial"/>
                <w:color w:val="000000"/>
                <w:sz w:val="18"/>
                <w:szCs w:val="18"/>
              </w:rPr>
            </w:pPr>
            <w:r w:rsidRPr="006410C0">
              <w:rPr>
                <w:rFonts w:ascii="Arial" w:hAnsi="Arial" w:cs="Arial"/>
                <w:color w:val="000000"/>
                <w:sz w:val="18"/>
                <w:szCs w:val="18"/>
              </w:rPr>
              <w:t>Substituir as lâmpadas que não funcionem ou apresentam tonalidade de cor diferente do restante da instalação.</w:t>
            </w:r>
          </w:p>
        </w:tc>
        <w:tc>
          <w:tcPr>
            <w:tcW w:w="1381" w:type="dxa"/>
            <w:tcBorders>
              <w:left w:val="single" w:sz="4" w:space="0" w:color="auto"/>
              <w:right w:val="single" w:sz="4" w:space="0" w:color="auto"/>
            </w:tcBorders>
            <w:shd w:val="clear" w:color="auto" w:fill="auto"/>
            <w:vAlign w:val="center"/>
            <w:hideMark/>
          </w:tcPr>
          <w:p w14:paraId="0354C64B" w14:textId="77777777" w:rsidR="00287914" w:rsidRPr="006410C0" w:rsidRDefault="00287914" w:rsidP="000756A3">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hideMark/>
          </w:tcPr>
          <w:p w14:paraId="6647E96F" w14:textId="77777777" w:rsidR="00287914" w:rsidRPr="006410C0" w:rsidRDefault="00287914"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Semestral</w:t>
            </w:r>
          </w:p>
        </w:tc>
      </w:tr>
      <w:tr w:rsidR="00287914" w:rsidRPr="006410C0" w14:paraId="66B104E2" w14:textId="77777777" w:rsidTr="00860184">
        <w:trPr>
          <w:trHeight w:val="300"/>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160D3E80" w14:textId="77777777" w:rsidR="00287914" w:rsidRPr="006410C0" w:rsidRDefault="00287914" w:rsidP="000756A3">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vAlign w:val="bottom"/>
            <w:hideMark/>
          </w:tcPr>
          <w:p w14:paraId="15236295" w14:textId="77777777" w:rsidR="00287914" w:rsidRPr="006410C0" w:rsidRDefault="00287914" w:rsidP="000756A3">
            <w:pPr>
              <w:jc w:val="both"/>
              <w:rPr>
                <w:rFonts w:ascii="Arial" w:hAnsi="Arial" w:cs="Arial"/>
                <w:color w:val="000000"/>
                <w:sz w:val="18"/>
                <w:szCs w:val="18"/>
              </w:rPr>
            </w:pPr>
            <w:r w:rsidRPr="006410C0">
              <w:rPr>
                <w:rFonts w:ascii="Arial" w:hAnsi="Arial" w:cs="Arial"/>
                <w:color w:val="000000"/>
                <w:sz w:val="18"/>
                <w:szCs w:val="18"/>
              </w:rPr>
              <w:t>Realizar a limpeza da tecla e dos espelhos dos interruptores.</w:t>
            </w:r>
          </w:p>
        </w:tc>
        <w:tc>
          <w:tcPr>
            <w:tcW w:w="1381" w:type="dxa"/>
            <w:tcBorders>
              <w:left w:val="single" w:sz="4" w:space="0" w:color="auto"/>
              <w:right w:val="single" w:sz="4" w:space="0" w:color="auto"/>
            </w:tcBorders>
            <w:shd w:val="clear" w:color="auto" w:fill="auto"/>
            <w:vAlign w:val="center"/>
          </w:tcPr>
          <w:p w14:paraId="0989BCCF" w14:textId="77777777" w:rsidR="00287914" w:rsidRPr="006410C0" w:rsidRDefault="00287914" w:rsidP="00C23427">
            <w:pPr>
              <w:spacing w:after="0" w:line="240" w:lineRule="auto"/>
              <w:jc w:val="center"/>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hideMark/>
          </w:tcPr>
          <w:p w14:paraId="041CFA0A" w14:textId="77777777" w:rsidR="00287914" w:rsidRPr="006410C0" w:rsidRDefault="00287914" w:rsidP="000756A3">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Semestral</w:t>
            </w:r>
          </w:p>
        </w:tc>
      </w:tr>
      <w:tr w:rsidR="00860184" w:rsidRPr="006410C0" w14:paraId="2AD37735" w14:textId="77777777" w:rsidTr="00860184">
        <w:trPr>
          <w:trHeight w:val="315"/>
        </w:trPr>
        <w:tc>
          <w:tcPr>
            <w:tcW w:w="511" w:type="dxa"/>
            <w:tcBorders>
              <w:top w:val="single" w:sz="4" w:space="0" w:color="auto"/>
              <w:left w:val="single" w:sz="4" w:space="0" w:color="auto"/>
              <w:bottom w:val="single" w:sz="4" w:space="0" w:color="auto"/>
              <w:right w:val="single" w:sz="4" w:space="0" w:color="auto"/>
            </w:tcBorders>
            <w:shd w:val="clear" w:color="000000" w:fill="ACB9CA"/>
            <w:noWrap/>
            <w:vAlign w:val="center"/>
          </w:tcPr>
          <w:p w14:paraId="3015353C" w14:textId="77777777" w:rsidR="00860184" w:rsidRDefault="00860184" w:rsidP="000756A3">
            <w:pPr>
              <w:spacing w:after="0" w:line="240"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6</w:t>
            </w:r>
          </w:p>
        </w:tc>
        <w:tc>
          <w:tcPr>
            <w:tcW w:w="5628" w:type="dxa"/>
            <w:tcBorders>
              <w:top w:val="single" w:sz="4" w:space="0" w:color="auto"/>
              <w:left w:val="nil"/>
              <w:bottom w:val="single" w:sz="4" w:space="0" w:color="auto"/>
              <w:right w:val="single" w:sz="4" w:space="0" w:color="auto"/>
            </w:tcBorders>
            <w:shd w:val="clear" w:color="000000" w:fill="ACB9CA"/>
            <w:noWrap/>
            <w:vAlign w:val="center"/>
          </w:tcPr>
          <w:p w14:paraId="38A7FE30" w14:textId="77777777" w:rsidR="00860184" w:rsidRPr="006410C0" w:rsidRDefault="00860184" w:rsidP="000756A3">
            <w:pPr>
              <w:spacing w:after="0" w:line="240" w:lineRule="auto"/>
              <w:rPr>
                <w:rFonts w:ascii="Arial" w:eastAsia="Times New Roman" w:hAnsi="Arial" w:cs="Arial"/>
                <w:b/>
                <w:bCs/>
                <w:color w:val="000000"/>
                <w:sz w:val="18"/>
                <w:szCs w:val="18"/>
                <w:lang w:eastAsia="pt-BR"/>
              </w:rPr>
            </w:pPr>
            <w:r w:rsidRPr="00860184">
              <w:rPr>
                <w:rFonts w:ascii="Arial" w:eastAsia="Times New Roman" w:hAnsi="Arial" w:cs="Arial"/>
                <w:b/>
                <w:bCs/>
                <w:color w:val="000000"/>
                <w:sz w:val="18"/>
                <w:szCs w:val="18"/>
                <w:lang w:eastAsia="pt-BR"/>
              </w:rPr>
              <w:t>ILUMINAÇÃO DE EMERGÊNCIA - BLOCOS AUTÔNOMOS</w:t>
            </w:r>
          </w:p>
        </w:tc>
        <w:tc>
          <w:tcPr>
            <w:tcW w:w="1381" w:type="dxa"/>
            <w:tcBorders>
              <w:top w:val="single" w:sz="4" w:space="0" w:color="auto"/>
              <w:left w:val="nil"/>
              <w:bottom w:val="single" w:sz="4" w:space="0" w:color="auto"/>
              <w:right w:val="single" w:sz="4" w:space="0" w:color="auto"/>
            </w:tcBorders>
            <w:shd w:val="clear" w:color="000000" w:fill="ACB9CA"/>
            <w:noWrap/>
            <w:vAlign w:val="bottom"/>
          </w:tcPr>
          <w:p w14:paraId="1FCF448A" w14:textId="77777777" w:rsidR="00860184" w:rsidRDefault="00860184" w:rsidP="000756A3">
            <w:pPr>
              <w:spacing w:after="0" w:line="240" w:lineRule="auto"/>
              <w:jc w:val="center"/>
              <w:rPr>
                <w:rFonts w:ascii="Arial" w:eastAsia="Times New Roman" w:hAnsi="Arial" w:cs="Arial"/>
                <w:b/>
                <w:bCs/>
                <w:color w:val="C00000"/>
                <w:sz w:val="18"/>
                <w:szCs w:val="18"/>
                <w:lang w:eastAsia="pt-BR"/>
              </w:rPr>
            </w:pPr>
            <w:r w:rsidRPr="00584CE8">
              <w:rPr>
                <w:rFonts w:ascii="Arial" w:eastAsia="Times New Roman" w:hAnsi="Arial" w:cs="Arial"/>
                <w:b/>
                <w:bCs/>
                <w:sz w:val="18"/>
                <w:szCs w:val="18"/>
                <w:lang w:eastAsia="pt-BR"/>
              </w:rPr>
              <w:t>64 Blocos Autônomos</w:t>
            </w:r>
          </w:p>
        </w:tc>
        <w:tc>
          <w:tcPr>
            <w:tcW w:w="1644" w:type="dxa"/>
            <w:tcBorders>
              <w:top w:val="nil"/>
              <w:left w:val="nil"/>
              <w:bottom w:val="single" w:sz="4" w:space="0" w:color="auto"/>
              <w:right w:val="single" w:sz="4" w:space="0" w:color="auto"/>
            </w:tcBorders>
            <w:shd w:val="clear" w:color="000000" w:fill="ACB9CA"/>
            <w:noWrap/>
            <w:vAlign w:val="bottom"/>
          </w:tcPr>
          <w:p w14:paraId="6D853873" w14:textId="77777777" w:rsidR="00860184" w:rsidRPr="006410C0" w:rsidRDefault="00860184" w:rsidP="000756A3">
            <w:pPr>
              <w:spacing w:after="0" w:line="240" w:lineRule="auto"/>
              <w:jc w:val="center"/>
              <w:rPr>
                <w:rFonts w:ascii="Arial" w:eastAsia="Times New Roman" w:hAnsi="Arial" w:cs="Arial"/>
                <w:color w:val="000000"/>
                <w:sz w:val="18"/>
                <w:szCs w:val="18"/>
                <w:lang w:eastAsia="pt-BR"/>
              </w:rPr>
            </w:pPr>
          </w:p>
        </w:tc>
      </w:tr>
      <w:tr w:rsidR="00227757" w:rsidRPr="006410C0" w14:paraId="20BEC3AC" w14:textId="77777777" w:rsidTr="00B26406">
        <w:trPr>
          <w:trHeight w:val="315"/>
        </w:trPr>
        <w:tc>
          <w:tcPr>
            <w:tcW w:w="511" w:type="dxa"/>
            <w:vMerge w:val="restart"/>
            <w:tcBorders>
              <w:top w:val="single" w:sz="4" w:space="0" w:color="auto"/>
              <w:left w:val="single" w:sz="4" w:space="0" w:color="auto"/>
              <w:right w:val="single" w:sz="4" w:space="0" w:color="auto"/>
            </w:tcBorders>
            <w:shd w:val="clear" w:color="auto" w:fill="auto"/>
            <w:noWrap/>
            <w:vAlign w:val="center"/>
          </w:tcPr>
          <w:p w14:paraId="0D910798" w14:textId="77777777" w:rsidR="00227757" w:rsidRDefault="00227757" w:rsidP="00860184">
            <w:pPr>
              <w:spacing w:after="0" w:line="240" w:lineRule="auto"/>
              <w:jc w:val="center"/>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auto" w:fill="auto"/>
            <w:noWrap/>
            <w:vAlign w:val="center"/>
          </w:tcPr>
          <w:p w14:paraId="0FDD15CF" w14:textId="77777777" w:rsidR="00227757" w:rsidRPr="00860184" w:rsidRDefault="00227757" w:rsidP="00860184">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Testar o funcionamento simulando uma falta de pelo menos 15 minutos, observando se há manutenção da intensidade luminosa e corrigindo eventuais problemas.</w:t>
            </w:r>
          </w:p>
        </w:tc>
        <w:tc>
          <w:tcPr>
            <w:tcW w:w="1381" w:type="dxa"/>
            <w:vMerge w:val="restart"/>
            <w:tcBorders>
              <w:top w:val="single" w:sz="4" w:space="0" w:color="auto"/>
              <w:left w:val="nil"/>
              <w:right w:val="single" w:sz="4" w:space="0" w:color="auto"/>
            </w:tcBorders>
            <w:shd w:val="clear" w:color="auto" w:fill="auto"/>
            <w:noWrap/>
            <w:vAlign w:val="bottom"/>
          </w:tcPr>
          <w:p w14:paraId="2F9A5388" w14:textId="77777777" w:rsidR="00227757" w:rsidRDefault="00227757" w:rsidP="00860184">
            <w:pPr>
              <w:spacing w:after="0" w:line="240" w:lineRule="auto"/>
              <w:jc w:val="center"/>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tcPr>
          <w:p w14:paraId="4E835E20" w14:textId="77777777" w:rsidR="00227757" w:rsidRPr="00860184" w:rsidRDefault="00227757" w:rsidP="00860184">
            <w:pPr>
              <w:spacing w:after="0" w:line="240" w:lineRule="auto"/>
              <w:jc w:val="center"/>
              <w:outlineLvl w:val="0"/>
              <w:rPr>
                <w:rFonts w:ascii="Arial" w:eastAsia="Times New Roman" w:hAnsi="Arial" w:cs="Arial"/>
                <w:color w:val="000000"/>
                <w:sz w:val="18"/>
                <w:szCs w:val="18"/>
                <w:lang w:eastAsia="pt-BR"/>
              </w:rPr>
            </w:pPr>
            <w:r w:rsidRPr="00860184">
              <w:rPr>
                <w:rFonts w:ascii="Arial" w:eastAsia="Times New Roman" w:hAnsi="Arial" w:cs="Arial"/>
                <w:color w:val="000000"/>
                <w:sz w:val="18"/>
                <w:szCs w:val="18"/>
                <w:lang w:eastAsia="pt-BR"/>
              </w:rPr>
              <w:t>Trimestral</w:t>
            </w:r>
          </w:p>
        </w:tc>
      </w:tr>
      <w:tr w:rsidR="00227757" w:rsidRPr="006410C0" w14:paraId="63C087FA" w14:textId="77777777" w:rsidTr="00B26406">
        <w:trPr>
          <w:trHeight w:val="315"/>
        </w:trPr>
        <w:tc>
          <w:tcPr>
            <w:tcW w:w="511" w:type="dxa"/>
            <w:vMerge/>
            <w:tcBorders>
              <w:left w:val="single" w:sz="4" w:space="0" w:color="auto"/>
              <w:right w:val="single" w:sz="4" w:space="0" w:color="auto"/>
            </w:tcBorders>
            <w:shd w:val="clear" w:color="auto" w:fill="auto"/>
            <w:noWrap/>
            <w:vAlign w:val="center"/>
          </w:tcPr>
          <w:p w14:paraId="5165735A" w14:textId="77777777" w:rsidR="00227757" w:rsidRDefault="00227757" w:rsidP="00860184">
            <w:pPr>
              <w:spacing w:after="0" w:line="240" w:lineRule="auto"/>
              <w:jc w:val="center"/>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auto" w:fill="auto"/>
            <w:noWrap/>
            <w:vAlign w:val="bottom"/>
          </w:tcPr>
          <w:p w14:paraId="3C0723AE" w14:textId="77777777" w:rsidR="00227757" w:rsidRPr="00860184" w:rsidRDefault="00227757" w:rsidP="00860184">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Verificar a ocorrência de quebras, rachaduras, estufamentos e/ou vazamentos nas baterias, substituindo, quando for o caso.</w:t>
            </w:r>
          </w:p>
        </w:tc>
        <w:tc>
          <w:tcPr>
            <w:tcW w:w="1381" w:type="dxa"/>
            <w:vMerge/>
            <w:tcBorders>
              <w:left w:val="nil"/>
              <w:right w:val="single" w:sz="4" w:space="0" w:color="auto"/>
            </w:tcBorders>
            <w:shd w:val="clear" w:color="auto" w:fill="auto"/>
            <w:noWrap/>
            <w:vAlign w:val="bottom"/>
          </w:tcPr>
          <w:p w14:paraId="78F097D5" w14:textId="77777777" w:rsidR="00227757" w:rsidRDefault="00227757" w:rsidP="00860184">
            <w:pPr>
              <w:spacing w:after="0" w:line="240" w:lineRule="auto"/>
              <w:jc w:val="center"/>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tcPr>
          <w:p w14:paraId="40FDCD7A" w14:textId="77777777" w:rsidR="00227757" w:rsidRPr="00860184" w:rsidRDefault="00227757" w:rsidP="00860184">
            <w:pPr>
              <w:spacing w:after="0" w:line="240" w:lineRule="auto"/>
              <w:jc w:val="center"/>
              <w:outlineLvl w:val="0"/>
              <w:rPr>
                <w:rFonts w:ascii="Arial" w:eastAsia="Times New Roman" w:hAnsi="Arial" w:cs="Arial"/>
                <w:color w:val="000000"/>
                <w:sz w:val="18"/>
                <w:szCs w:val="18"/>
                <w:lang w:eastAsia="pt-BR"/>
              </w:rPr>
            </w:pPr>
            <w:r w:rsidRPr="00860184">
              <w:rPr>
                <w:rFonts w:ascii="Arial" w:eastAsia="Times New Roman" w:hAnsi="Arial" w:cs="Arial"/>
                <w:color w:val="000000"/>
                <w:sz w:val="18"/>
                <w:szCs w:val="18"/>
                <w:lang w:eastAsia="pt-BR"/>
              </w:rPr>
              <w:t>Semestral</w:t>
            </w:r>
          </w:p>
        </w:tc>
      </w:tr>
      <w:tr w:rsidR="00227757" w:rsidRPr="006410C0" w14:paraId="0F7F37CF" w14:textId="77777777" w:rsidTr="00B26406">
        <w:trPr>
          <w:trHeight w:val="315"/>
        </w:trPr>
        <w:tc>
          <w:tcPr>
            <w:tcW w:w="511" w:type="dxa"/>
            <w:vMerge/>
            <w:tcBorders>
              <w:left w:val="single" w:sz="4" w:space="0" w:color="auto"/>
              <w:right w:val="single" w:sz="4" w:space="0" w:color="auto"/>
            </w:tcBorders>
            <w:shd w:val="clear" w:color="auto" w:fill="auto"/>
            <w:noWrap/>
            <w:vAlign w:val="center"/>
          </w:tcPr>
          <w:p w14:paraId="6C2D66AC" w14:textId="77777777" w:rsidR="00227757" w:rsidRDefault="00227757" w:rsidP="00860184">
            <w:pPr>
              <w:spacing w:after="0" w:line="240" w:lineRule="auto"/>
              <w:jc w:val="center"/>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auto" w:fill="auto"/>
            <w:noWrap/>
            <w:vAlign w:val="bottom"/>
          </w:tcPr>
          <w:p w14:paraId="24C8C10F" w14:textId="77777777" w:rsidR="00227757" w:rsidRPr="00860184" w:rsidRDefault="00227757" w:rsidP="00860184">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Reapertar as conexões e os terminais de todo o sistema.</w:t>
            </w:r>
          </w:p>
        </w:tc>
        <w:tc>
          <w:tcPr>
            <w:tcW w:w="1381" w:type="dxa"/>
            <w:vMerge/>
            <w:tcBorders>
              <w:left w:val="nil"/>
              <w:right w:val="single" w:sz="4" w:space="0" w:color="auto"/>
            </w:tcBorders>
            <w:shd w:val="clear" w:color="auto" w:fill="auto"/>
            <w:noWrap/>
            <w:vAlign w:val="bottom"/>
          </w:tcPr>
          <w:p w14:paraId="44A31791" w14:textId="77777777" w:rsidR="00227757" w:rsidRDefault="00227757" w:rsidP="00860184">
            <w:pPr>
              <w:spacing w:after="0" w:line="240" w:lineRule="auto"/>
              <w:jc w:val="center"/>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tcPr>
          <w:p w14:paraId="3FCBFB94" w14:textId="77777777" w:rsidR="00227757" w:rsidRPr="00860184" w:rsidRDefault="00227757" w:rsidP="00860184">
            <w:pPr>
              <w:spacing w:after="0" w:line="240" w:lineRule="auto"/>
              <w:jc w:val="center"/>
              <w:outlineLvl w:val="0"/>
              <w:rPr>
                <w:rFonts w:ascii="Arial" w:eastAsia="Times New Roman" w:hAnsi="Arial" w:cs="Arial"/>
                <w:color w:val="000000"/>
                <w:sz w:val="18"/>
                <w:szCs w:val="18"/>
                <w:lang w:eastAsia="pt-BR"/>
              </w:rPr>
            </w:pPr>
            <w:r w:rsidRPr="00860184">
              <w:rPr>
                <w:rFonts w:ascii="Arial" w:eastAsia="Times New Roman" w:hAnsi="Arial" w:cs="Arial"/>
                <w:color w:val="000000"/>
                <w:sz w:val="18"/>
                <w:szCs w:val="18"/>
                <w:lang w:eastAsia="pt-BR"/>
              </w:rPr>
              <w:t>Semestral</w:t>
            </w:r>
          </w:p>
        </w:tc>
      </w:tr>
      <w:tr w:rsidR="00227757" w:rsidRPr="006410C0" w14:paraId="20F98502" w14:textId="77777777" w:rsidTr="00B26406">
        <w:trPr>
          <w:trHeight w:val="315"/>
        </w:trPr>
        <w:tc>
          <w:tcPr>
            <w:tcW w:w="511" w:type="dxa"/>
            <w:vMerge/>
            <w:tcBorders>
              <w:left w:val="single" w:sz="4" w:space="0" w:color="auto"/>
              <w:bottom w:val="single" w:sz="4" w:space="0" w:color="auto"/>
              <w:right w:val="single" w:sz="4" w:space="0" w:color="auto"/>
            </w:tcBorders>
            <w:shd w:val="clear" w:color="auto" w:fill="auto"/>
            <w:noWrap/>
            <w:vAlign w:val="center"/>
          </w:tcPr>
          <w:p w14:paraId="1E8CA7EA" w14:textId="77777777" w:rsidR="00227757" w:rsidRDefault="00227757" w:rsidP="00860184">
            <w:pPr>
              <w:spacing w:after="0" w:line="240" w:lineRule="auto"/>
              <w:jc w:val="center"/>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auto" w:fill="auto"/>
            <w:noWrap/>
            <w:vAlign w:val="bottom"/>
          </w:tcPr>
          <w:p w14:paraId="151279D4" w14:textId="77777777" w:rsidR="00227757" w:rsidRPr="00860184" w:rsidRDefault="00227757" w:rsidP="00860184">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Efetuar a limpeza geral do corpo das luminárias e de seus componentes, com uso de substância neutra.</w:t>
            </w:r>
          </w:p>
        </w:tc>
        <w:tc>
          <w:tcPr>
            <w:tcW w:w="1381" w:type="dxa"/>
            <w:vMerge/>
            <w:tcBorders>
              <w:left w:val="nil"/>
              <w:bottom w:val="single" w:sz="4" w:space="0" w:color="auto"/>
              <w:right w:val="single" w:sz="4" w:space="0" w:color="auto"/>
            </w:tcBorders>
            <w:shd w:val="clear" w:color="auto" w:fill="auto"/>
            <w:noWrap/>
            <w:vAlign w:val="bottom"/>
          </w:tcPr>
          <w:p w14:paraId="00D867E0" w14:textId="77777777" w:rsidR="00227757" w:rsidRDefault="00227757" w:rsidP="00860184">
            <w:pPr>
              <w:spacing w:after="0" w:line="240" w:lineRule="auto"/>
              <w:jc w:val="center"/>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noWrap/>
          </w:tcPr>
          <w:p w14:paraId="0915B626" w14:textId="77777777" w:rsidR="00227757" w:rsidRPr="00860184" w:rsidRDefault="00227757" w:rsidP="00860184">
            <w:pPr>
              <w:spacing w:after="0" w:line="240" w:lineRule="auto"/>
              <w:jc w:val="center"/>
              <w:outlineLvl w:val="0"/>
              <w:rPr>
                <w:rFonts w:ascii="Arial" w:eastAsia="Times New Roman" w:hAnsi="Arial" w:cs="Arial"/>
                <w:color w:val="000000"/>
                <w:sz w:val="18"/>
                <w:szCs w:val="18"/>
                <w:lang w:eastAsia="pt-BR"/>
              </w:rPr>
            </w:pPr>
            <w:r w:rsidRPr="00860184">
              <w:rPr>
                <w:rFonts w:ascii="Arial" w:eastAsia="Times New Roman" w:hAnsi="Arial" w:cs="Arial"/>
                <w:color w:val="000000"/>
                <w:sz w:val="18"/>
                <w:szCs w:val="18"/>
                <w:lang w:eastAsia="pt-BR"/>
              </w:rPr>
              <w:t>Semestral</w:t>
            </w:r>
          </w:p>
        </w:tc>
      </w:tr>
      <w:tr w:rsidR="00287914" w:rsidRPr="006410C0" w14:paraId="1E54849D" w14:textId="77777777" w:rsidTr="00860184">
        <w:trPr>
          <w:trHeight w:val="315"/>
        </w:trPr>
        <w:tc>
          <w:tcPr>
            <w:tcW w:w="511" w:type="dxa"/>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1F705B5B" w14:textId="77777777" w:rsidR="00287914" w:rsidRPr="006410C0" w:rsidRDefault="00860184" w:rsidP="000756A3">
            <w:pPr>
              <w:spacing w:after="0" w:line="240"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7</w:t>
            </w:r>
          </w:p>
        </w:tc>
        <w:tc>
          <w:tcPr>
            <w:tcW w:w="5628" w:type="dxa"/>
            <w:tcBorders>
              <w:top w:val="single" w:sz="4" w:space="0" w:color="auto"/>
              <w:left w:val="nil"/>
              <w:bottom w:val="single" w:sz="4" w:space="0" w:color="auto"/>
              <w:right w:val="single" w:sz="4" w:space="0" w:color="auto"/>
            </w:tcBorders>
            <w:shd w:val="clear" w:color="000000" w:fill="ACB9CA"/>
            <w:noWrap/>
            <w:vAlign w:val="center"/>
            <w:hideMark/>
          </w:tcPr>
          <w:p w14:paraId="346D880A" w14:textId="77777777" w:rsidR="00287914" w:rsidRPr="006410C0" w:rsidRDefault="000756A3" w:rsidP="000756A3">
            <w:pPr>
              <w:spacing w:after="0" w:line="240" w:lineRule="auto"/>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QUADROS DE COMANDO</w:t>
            </w:r>
          </w:p>
        </w:tc>
        <w:tc>
          <w:tcPr>
            <w:tcW w:w="1381" w:type="dxa"/>
            <w:tcBorders>
              <w:top w:val="single" w:sz="4" w:space="0" w:color="auto"/>
              <w:left w:val="nil"/>
              <w:bottom w:val="single" w:sz="4" w:space="0" w:color="auto"/>
              <w:right w:val="single" w:sz="4" w:space="0" w:color="auto"/>
            </w:tcBorders>
            <w:shd w:val="clear" w:color="000000" w:fill="ACB9CA"/>
            <w:noWrap/>
            <w:vAlign w:val="bottom"/>
            <w:hideMark/>
          </w:tcPr>
          <w:p w14:paraId="6908BEE2" w14:textId="77777777" w:rsidR="00287914" w:rsidRPr="006410C0" w:rsidRDefault="00971F4E" w:rsidP="000756A3">
            <w:pPr>
              <w:spacing w:after="0" w:line="240" w:lineRule="auto"/>
              <w:jc w:val="center"/>
              <w:rPr>
                <w:rFonts w:ascii="Arial" w:eastAsia="Times New Roman" w:hAnsi="Arial" w:cs="Arial"/>
                <w:b/>
                <w:bCs/>
                <w:color w:val="C00000"/>
                <w:sz w:val="18"/>
                <w:szCs w:val="18"/>
                <w:lang w:eastAsia="pt-BR"/>
              </w:rPr>
            </w:pPr>
            <w:r w:rsidRPr="00584CE8">
              <w:rPr>
                <w:rFonts w:ascii="Arial" w:eastAsia="Times New Roman" w:hAnsi="Arial" w:cs="Arial"/>
                <w:b/>
                <w:bCs/>
                <w:sz w:val="18"/>
                <w:szCs w:val="18"/>
                <w:lang w:eastAsia="pt-BR"/>
              </w:rPr>
              <w:t>1 Quadro</w:t>
            </w:r>
          </w:p>
        </w:tc>
        <w:tc>
          <w:tcPr>
            <w:tcW w:w="1644" w:type="dxa"/>
            <w:tcBorders>
              <w:top w:val="nil"/>
              <w:left w:val="nil"/>
              <w:bottom w:val="single" w:sz="4" w:space="0" w:color="auto"/>
              <w:right w:val="single" w:sz="4" w:space="0" w:color="auto"/>
            </w:tcBorders>
            <w:shd w:val="clear" w:color="000000" w:fill="ACB9CA"/>
            <w:noWrap/>
            <w:vAlign w:val="bottom"/>
            <w:hideMark/>
          </w:tcPr>
          <w:p w14:paraId="0F8FE518" w14:textId="77777777" w:rsidR="00287914" w:rsidRPr="006410C0" w:rsidRDefault="00287914" w:rsidP="000756A3">
            <w:pPr>
              <w:spacing w:after="0" w:line="240" w:lineRule="auto"/>
              <w:jc w:val="center"/>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 </w:t>
            </w:r>
          </w:p>
        </w:tc>
      </w:tr>
      <w:tr w:rsidR="00971F4E" w:rsidRPr="006410C0" w14:paraId="470C7408" w14:textId="77777777" w:rsidTr="00421891">
        <w:trPr>
          <w:trHeight w:val="743"/>
        </w:trPr>
        <w:tc>
          <w:tcPr>
            <w:tcW w:w="511" w:type="dxa"/>
            <w:vMerge w:val="restart"/>
            <w:tcBorders>
              <w:top w:val="nil"/>
              <w:left w:val="single" w:sz="4" w:space="0" w:color="auto"/>
              <w:bottom w:val="nil"/>
              <w:right w:val="single" w:sz="4" w:space="0" w:color="auto"/>
            </w:tcBorders>
            <w:shd w:val="clear" w:color="000000" w:fill="FFFFFF"/>
            <w:vAlign w:val="bottom"/>
            <w:hideMark/>
          </w:tcPr>
          <w:p w14:paraId="2B704C09" w14:textId="77777777" w:rsidR="00971F4E" w:rsidRPr="006410C0" w:rsidRDefault="00971F4E" w:rsidP="00971F4E">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 </w:t>
            </w:r>
          </w:p>
        </w:tc>
        <w:tc>
          <w:tcPr>
            <w:tcW w:w="5628" w:type="dxa"/>
            <w:tcBorders>
              <w:top w:val="nil"/>
              <w:left w:val="nil"/>
              <w:bottom w:val="single" w:sz="4" w:space="0" w:color="auto"/>
              <w:right w:val="single" w:sz="4" w:space="0" w:color="auto"/>
            </w:tcBorders>
            <w:shd w:val="clear" w:color="auto" w:fill="auto"/>
          </w:tcPr>
          <w:p w14:paraId="0E21B650"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Verificar o estado e funcionamento dos contactores, lâmpadas, botoeiras e chaves seletoras,  providenciando as correções necessárias.</w:t>
            </w:r>
          </w:p>
        </w:tc>
        <w:tc>
          <w:tcPr>
            <w:tcW w:w="1381" w:type="dxa"/>
            <w:vMerge w:val="restart"/>
            <w:tcBorders>
              <w:top w:val="nil"/>
              <w:left w:val="single" w:sz="4" w:space="0" w:color="auto"/>
              <w:bottom w:val="nil"/>
              <w:right w:val="single" w:sz="4" w:space="0" w:color="auto"/>
            </w:tcBorders>
            <w:shd w:val="clear" w:color="auto" w:fill="auto"/>
            <w:noWrap/>
            <w:vAlign w:val="center"/>
            <w:hideMark/>
          </w:tcPr>
          <w:p w14:paraId="3E5BC1A7" w14:textId="77777777" w:rsidR="00971F4E" w:rsidRPr="006410C0" w:rsidRDefault="00971F4E" w:rsidP="00971F4E">
            <w:pPr>
              <w:spacing w:after="0" w:line="240" w:lineRule="auto"/>
              <w:jc w:val="center"/>
              <w:outlineLvl w:val="0"/>
              <w:rPr>
                <w:rFonts w:ascii="Arial" w:eastAsia="Times New Roman" w:hAnsi="Arial" w:cs="Arial"/>
                <w:color w:val="C00000"/>
                <w:sz w:val="18"/>
                <w:szCs w:val="18"/>
                <w:lang w:eastAsia="pt-BR"/>
              </w:rPr>
            </w:pPr>
            <w:r w:rsidRPr="006410C0">
              <w:rPr>
                <w:rFonts w:ascii="Arial" w:eastAsia="Times New Roman" w:hAnsi="Arial" w:cs="Arial"/>
                <w:color w:val="C00000"/>
                <w:sz w:val="18"/>
                <w:szCs w:val="18"/>
                <w:lang w:eastAsia="pt-BR"/>
              </w:rPr>
              <w:t> </w:t>
            </w:r>
          </w:p>
        </w:tc>
        <w:tc>
          <w:tcPr>
            <w:tcW w:w="1644" w:type="dxa"/>
            <w:tcBorders>
              <w:top w:val="nil"/>
              <w:left w:val="nil"/>
              <w:bottom w:val="single" w:sz="4" w:space="0" w:color="auto"/>
              <w:right w:val="single" w:sz="4" w:space="0" w:color="auto"/>
            </w:tcBorders>
            <w:shd w:val="clear" w:color="000000" w:fill="FFFFFF"/>
            <w:vAlign w:val="center"/>
            <w:hideMark/>
          </w:tcPr>
          <w:p w14:paraId="6120EC0C"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Mensal</w:t>
            </w:r>
          </w:p>
        </w:tc>
      </w:tr>
      <w:tr w:rsidR="00971F4E" w:rsidRPr="006410C0" w14:paraId="3CAC85F4" w14:textId="77777777" w:rsidTr="00421891">
        <w:trPr>
          <w:trHeight w:val="780"/>
        </w:trPr>
        <w:tc>
          <w:tcPr>
            <w:tcW w:w="511" w:type="dxa"/>
            <w:vMerge/>
            <w:tcBorders>
              <w:top w:val="nil"/>
              <w:left w:val="single" w:sz="4" w:space="0" w:color="auto"/>
              <w:bottom w:val="nil"/>
              <w:right w:val="single" w:sz="4" w:space="0" w:color="auto"/>
            </w:tcBorders>
            <w:vAlign w:val="center"/>
            <w:hideMark/>
          </w:tcPr>
          <w:p w14:paraId="43CC316B"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0B90BFE6"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 xml:space="preserve">Verificar o estado e funcionamento dos dispositivos de proteção (disjuntores, relé de sobrecarga, relé falta-de-fase, fusíveis, </w:t>
            </w:r>
            <w:proofErr w:type="spellStart"/>
            <w:r w:rsidRPr="00860184">
              <w:rPr>
                <w:rFonts w:ascii="Arial" w:eastAsia="Times New Roman" w:hAnsi="Arial" w:cs="Arial"/>
                <w:bCs/>
                <w:color w:val="000000"/>
                <w:sz w:val="18"/>
                <w:szCs w:val="18"/>
                <w:lang w:eastAsia="pt-BR"/>
              </w:rPr>
              <w:t>etc</w:t>
            </w:r>
            <w:proofErr w:type="spellEnd"/>
            <w:r w:rsidRPr="00860184">
              <w:rPr>
                <w:rFonts w:ascii="Arial" w:eastAsia="Times New Roman" w:hAnsi="Arial" w:cs="Arial"/>
                <w:bCs/>
                <w:color w:val="000000"/>
                <w:sz w:val="18"/>
                <w:szCs w:val="18"/>
                <w:lang w:eastAsia="pt-BR"/>
              </w:rPr>
              <w:t>), providenciando as correções necessárias.</w:t>
            </w:r>
          </w:p>
        </w:tc>
        <w:tc>
          <w:tcPr>
            <w:tcW w:w="1381" w:type="dxa"/>
            <w:vMerge/>
            <w:tcBorders>
              <w:top w:val="nil"/>
              <w:left w:val="single" w:sz="4" w:space="0" w:color="auto"/>
              <w:bottom w:val="nil"/>
              <w:right w:val="single" w:sz="4" w:space="0" w:color="auto"/>
            </w:tcBorders>
            <w:vAlign w:val="center"/>
            <w:hideMark/>
          </w:tcPr>
          <w:p w14:paraId="4B1E8EDB"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6E5B3927"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Mensal</w:t>
            </w:r>
          </w:p>
        </w:tc>
      </w:tr>
      <w:tr w:rsidR="00971F4E" w:rsidRPr="006410C0" w14:paraId="76F2BA37" w14:textId="77777777" w:rsidTr="00421891">
        <w:trPr>
          <w:trHeight w:val="300"/>
        </w:trPr>
        <w:tc>
          <w:tcPr>
            <w:tcW w:w="511" w:type="dxa"/>
            <w:vMerge/>
            <w:tcBorders>
              <w:top w:val="nil"/>
              <w:left w:val="single" w:sz="4" w:space="0" w:color="auto"/>
              <w:bottom w:val="nil"/>
              <w:right w:val="single" w:sz="4" w:space="0" w:color="auto"/>
            </w:tcBorders>
            <w:vAlign w:val="center"/>
            <w:hideMark/>
          </w:tcPr>
          <w:p w14:paraId="419BB3FD"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0D54BC4B"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Registrar as tensões e correntes com o motor ou equipamento em funcionamento. Verificar se as leituras realizadas correspondem àquelas de operação nominal do motor ou equipamento, relatando as irregularidades existentes.</w:t>
            </w:r>
          </w:p>
        </w:tc>
        <w:tc>
          <w:tcPr>
            <w:tcW w:w="1381" w:type="dxa"/>
            <w:vMerge/>
            <w:tcBorders>
              <w:top w:val="nil"/>
              <w:left w:val="single" w:sz="4" w:space="0" w:color="auto"/>
              <w:bottom w:val="nil"/>
              <w:right w:val="single" w:sz="4" w:space="0" w:color="auto"/>
            </w:tcBorders>
            <w:vAlign w:val="center"/>
            <w:hideMark/>
          </w:tcPr>
          <w:p w14:paraId="06C83263"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4941A8BA"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Mensal</w:t>
            </w:r>
          </w:p>
        </w:tc>
      </w:tr>
      <w:tr w:rsidR="00971F4E" w:rsidRPr="006410C0" w14:paraId="40C56857" w14:textId="77777777" w:rsidTr="00421891">
        <w:trPr>
          <w:trHeight w:val="780"/>
        </w:trPr>
        <w:tc>
          <w:tcPr>
            <w:tcW w:w="511" w:type="dxa"/>
            <w:vMerge/>
            <w:tcBorders>
              <w:top w:val="nil"/>
              <w:left w:val="single" w:sz="4" w:space="0" w:color="auto"/>
              <w:bottom w:val="nil"/>
              <w:right w:val="single" w:sz="4" w:space="0" w:color="auto"/>
            </w:tcBorders>
            <w:vAlign w:val="center"/>
            <w:hideMark/>
          </w:tcPr>
          <w:p w14:paraId="58DEB73B"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732837F5"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 xml:space="preserve">Efetuar limpeza geral interna e </w:t>
            </w:r>
            <w:proofErr w:type="gramStart"/>
            <w:r w:rsidRPr="00860184">
              <w:rPr>
                <w:rFonts w:ascii="Arial" w:eastAsia="Times New Roman" w:hAnsi="Arial" w:cs="Arial"/>
                <w:bCs/>
                <w:color w:val="000000"/>
                <w:sz w:val="18"/>
                <w:szCs w:val="18"/>
                <w:lang w:eastAsia="pt-BR"/>
              </w:rPr>
              <w:t>externa,  com</w:t>
            </w:r>
            <w:proofErr w:type="gramEnd"/>
            <w:r w:rsidRPr="00860184">
              <w:rPr>
                <w:rFonts w:ascii="Arial" w:eastAsia="Times New Roman" w:hAnsi="Arial" w:cs="Arial"/>
                <w:bCs/>
                <w:color w:val="000000"/>
                <w:sz w:val="18"/>
                <w:szCs w:val="18"/>
                <w:lang w:eastAsia="pt-BR"/>
              </w:rPr>
              <w:t xml:space="preserve"> uso de jato de ar, pano seco e produto de limpeza adequado. Deverão ser desobstruídas as aberturas de ventilação e removidas poeiras, umidade e gorduras das partes interna e externa. Programar o desligamento do equipamento para realizar a limpeza das partes energizadas, quando necessário.</w:t>
            </w:r>
          </w:p>
        </w:tc>
        <w:tc>
          <w:tcPr>
            <w:tcW w:w="1381" w:type="dxa"/>
            <w:vMerge/>
            <w:tcBorders>
              <w:top w:val="nil"/>
              <w:left w:val="single" w:sz="4" w:space="0" w:color="auto"/>
              <w:bottom w:val="nil"/>
              <w:right w:val="single" w:sz="4" w:space="0" w:color="auto"/>
            </w:tcBorders>
            <w:vAlign w:val="center"/>
            <w:hideMark/>
          </w:tcPr>
          <w:p w14:paraId="68F7B6ED"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023184EF"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Trimestral</w:t>
            </w:r>
          </w:p>
        </w:tc>
      </w:tr>
      <w:tr w:rsidR="00971F4E" w:rsidRPr="006410C0" w14:paraId="4F92AD3A" w14:textId="77777777" w:rsidTr="00421891">
        <w:trPr>
          <w:trHeight w:val="300"/>
        </w:trPr>
        <w:tc>
          <w:tcPr>
            <w:tcW w:w="511" w:type="dxa"/>
            <w:vMerge/>
            <w:tcBorders>
              <w:top w:val="nil"/>
              <w:left w:val="single" w:sz="4" w:space="0" w:color="auto"/>
              <w:bottom w:val="nil"/>
              <w:right w:val="single" w:sz="4" w:space="0" w:color="auto"/>
            </w:tcBorders>
            <w:vAlign w:val="center"/>
            <w:hideMark/>
          </w:tcPr>
          <w:p w14:paraId="7040AF31"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7C8DD69F"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Verificar se nas imediações do equipamento há presença de obstáculos (veículos, móveis, entulhos em geral) que impeçam abertura das portas e/ou acesso ao quadro, relatando todas as irregularidades.</w:t>
            </w:r>
          </w:p>
        </w:tc>
        <w:tc>
          <w:tcPr>
            <w:tcW w:w="1381" w:type="dxa"/>
            <w:vMerge/>
            <w:tcBorders>
              <w:top w:val="nil"/>
              <w:left w:val="single" w:sz="4" w:space="0" w:color="auto"/>
              <w:bottom w:val="nil"/>
              <w:right w:val="single" w:sz="4" w:space="0" w:color="auto"/>
            </w:tcBorders>
            <w:vAlign w:val="center"/>
            <w:hideMark/>
          </w:tcPr>
          <w:p w14:paraId="686F7A49"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17B32B59"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Trimestral</w:t>
            </w:r>
          </w:p>
        </w:tc>
      </w:tr>
      <w:tr w:rsidR="00971F4E" w:rsidRPr="006410C0" w14:paraId="37608BFE" w14:textId="77777777" w:rsidTr="00421891">
        <w:trPr>
          <w:trHeight w:val="525"/>
        </w:trPr>
        <w:tc>
          <w:tcPr>
            <w:tcW w:w="511" w:type="dxa"/>
            <w:vMerge/>
            <w:tcBorders>
              <w:top w:val="nil"/>
              <w:left w:val="single" w:sz="4" w:space="0" w:color="auto"/>
              <w:bottom w:val="nil"/>
              <w:right w:val="single" w:sz="4" w:space="0" w:color="auto"/>
            </w:tcBorders>
            <w:vAlign w:val="center"/>
            <w:hideMark/>
          </w:tcPr>
          <w:p w14:paraId="490C773E"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7E4751F2"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 xml:space="preserve">Verificar o estado dos disjuntores e fusíveis, observando se há fusíveis queimados,  disjuntores e dispositivos DR desarmados e danificados ou </w:t>
            </w:r>
            <w:proofErr w:type="spellStart"/>
            <w:r w:rsidRPr="00860184">
              <w:rPr>
                <w:rFonts w:ascii="Arial" w:eastAsia="Times New Roman" w:hAnsi="Arial" w:cs="Arial"/>
                <w:bCs/>
                <w:color w:val="000000"/>
                <w:sz w:val="18"/>
                <w:szCs w:val="18"/>
                <w:lang w:eastAsia="pt-BR"/>
              </w:rPr>
              <w:t>DPS's</w:t>
            </w:r>
            <w:proofErr w:type="spellEnd"/>
            <w:r w:rsidRPr="00860184">
              <w:rPr>
                <w:rFonts w:ascii="Arial" w:eastAsia="Times New Roman" w:hAnsi="Arial" w:cs="Arial"/>
                <w:bCs/>
                <w:color w:val="000000"/>
                <w:sz w:val="18"/>
                <w:szCs w:val="18"/>
                <w:lang w:eastAsia="pt-BR"/>
              </w:rPr>
              <w:t xml:space="preserve"> danificados, providenciando as correções necessárias.</w:t>
            </w:r>
          </w:p>
        </w:tc>
        <w:tc>
          <w:tcPr>
            <w:tcW w:w="1381" w:type="dxa"/>
            <w:vMerge/>
            <w:tcBorders>
              <w:top w:val="nil"/>
              <w:left w:val="single" w:sz="4" w:space="0" w:color="auto"/>
              <w:bottom w:val="nil"/>
              <w:right w:val="single" w:sz="4" w:space="0" w:color="auto"/>
            </w:tcBorders>
            <w:vAlign w:val="center"/>
            <w:hideMark/>
          </w:tcPr>
          <w:p w14:paraId="111FBB9C"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096D0B8B"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Trimestral</w:t>
            </w:r>
          </w:p>
        </w:tc>
      </w:tr>
      <w:tr w:rsidR="00971F4E" w:rsidRPr="006410C0" w14:paraId="6DD953C1" w14:textId="77777777" w:rsidTr="00421891">
        <w:trPr>
          <w:trHeight w:val="525"/>
        </w:trPr>
        <w:tc>
          <w:tcPr>
            <w:tcW w:w="511" w:type="dxa"/>
            <w:tcBorders>
              <w:top w:val="nil"/>
              <w:left w:val="single" w:sz="4" w:space="0" w:color="auto"/>
              <w:bottom w:val="nil"/>
              <w:right w:val="single" w:sz="4" w:space="0" w:color="auto"/>
            </w:tcBorders>
            <w:vAlign w:val="center"/>
          </w:tcPr>
          <w:p w14:paraId="0DE76778"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0179120E"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Verificar e corrigir ruídos e vibrações anormais.</w:t>
            </w:r>
          </w:p>
        </w:tc>
        <w:tc>
          <w:tcPr>
            <w:tcW w:w="1381" w:type="dxa"/>
            <w:tcBorders>
              <w:top w:val="nil"/>
              <w:left w:val="single" w:sz="4" w:space="0" w:color="auto"/>
              <w:bottom w:val="nil"/>
              <w:right w:val="single" w:sz="4" w:space="0" w:color="auto"/>
            </w:tcBorders>
            <w:vAlign w:val="center"/>
          </w:tcPr>
          <w:p w14:paraId="1CB6640D"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tcPr>
          <w:p w14:paraId="1C290CB6"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Trimestral</w:t>
            </w:r>
          </w:p>
        </w:tc>
      </w:tr>
      <w:tr w:rsidR="00971F4E" w:rsidRPr="006410C0" w14:paraId="4398939E" w14:textId="77777777" w:rsidTr="00421891">
        <w:trPr>
          <w:trHeight w:val="525"/>
        </w:trPr>
        <w:tc>
          <w:tcPr>
            <w:tcW w:w="511" w:type="dxa"/>
            <w:tcBorders>
              <w:top w:val="nil"/>
              <w:left w:val="single" w:sz="4" w:space="0" w:color="auto"/>
              <w:bottom w:val="nil"/>
              <w:right w:val="single" w:sz="4" w:space="0" w:color="auto"/>
            </w:tcBorders>
            <w:vAlign w:val="center"/>
          </w:tcPr>
          <w:p w14:paraId="456F0D0F"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5054D6EF"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Verificar a presença de terminais inadequados, oxidados ou quebrados. Programar o desligamento do equipamento para realização dos reparos, quando necessário.</w:t>
            </w:r>
          </w:p>
        </w:tc>
        <w:tc>
          <w:tcPr>
            <w:tcW w:w="1381" w:type="dxa"/>
            <w:tcBorders>
              <w:top w:val="nil"/>
              <w:left w:val="single" w:sz="4" w:space="0" w:color="auto"/>
              <w:bottom w:val="nil"/>
              <w:right w:val="single" w:sz="4" w:space="0" w:color="auto"/>
            </w:tcBorders>
            <w:vAlign w:val="center"/>
          </w:tcPr>
          <w:p w14:paraId="61C66A89"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tcPr>
          <w:p w14:paraId="13F1F033"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Semestral</w:t>
            </w:r>
          </w:p>
        </w:tc>
      </w:tr>
      <w:tr w:rsidR="00971F4E" w:rsidRPr="006410C0" w14:paraId="7D0B1C93" w14:textId="77777777" w:rsidTr="00421891">
        <w:trPr>
          <w:trHeight w:val="525"/>
        </w:trPr>
        <w:tc>
          <w:tcPr>
            <w:tcW w:w="511" w:type="dxa"/>
            <w:tcBorders>
              <w:top w:val="nil"/>
              <w:left w:val="single" w:sz="4" w:space="0" w:color="auto"/>
              <w:bottom w:val="nil"/>
              <w:right w:val="single" w:sz="4" w:space="0" w:color="auto"/>
            </w:tcBorders>
            <w:vAlign w:val="center"/>
          </w:tcPr>
          <w:p w14:paraId="4F63EBFD"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47612FB6"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 xml:space="preserve">Conferir e completar, quando for o caso, a identificação dos circuitos com anilhas ou etiquetas rotuladoras </w:t>
            </w:r>
            <w:proofErr w:type="spellStart"/>
            <w:r w:rsidRPr="00860184">
              <w:rPr>
                <w:rFonts w:ascii="Arial" w:eastAsia="Times New Roman" w:hAnsi="Arial" w:cs="Arial"/>
                <w:bCs/>
                <w:color w:val="000000"/>
                <w:sz w:val="18"/>
                <w:szCs w:val="18"/>
                <w:lang w:eastAsia="pt-BR"/>
              </w:rPr>
              <w:t>auto-adesivas</w:t>
            </w:r>
            <w:proofErr w:type="spellEnd"/>
          </w:p>
        </w:tc>
        <w:tc>
          <w:tcPr>
            <w:tcW w:w="1381" w:type="dxa"/>
            <w:tcBorders>
              <w:top w:val="nil"/>
              <w:left w:val="single" w:sz="4" w:space="0" w:color="auto"/>
              <w:bottom w:val="nil"/>
              <w:right w:val="single" w:sz="4" w:space="0" w:color="auto"/>
            </w:tcBorders>
            <w:vAlign w:val="center"/>
          </w:tcPr>
          <w:p w14:paraId="76703B0C"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tcPr>
          <w:p w14:paraId="4A9624B5"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Semestral</w:t>
            </w:r>
          </w:p>
        </w:tc>
      </w:tr>
      <w:tr w:rsidR="00971F4E" w:rsidRPr="006410C0" w14:paraId="2A65D029" w14:textId="77777777" w:rsidTr="00421891">
        <w:trPr>
          <w:trHeight w:val="525"/>
        </w:trPr>
        <w:tc>
          <w:tcPr>
            <w:tcW w:w="511" w:type="dxa"/>
            <w:tcBorders>
              <w:top w:val="nil"/>
              <w:left w:val="single" w:sz="4" w:space="0" w:color="auto"/>
              <w:bottom w:val="nil"/>
              <w:right w:val="single" w:sz="4" w:space="0" w:color="auto"/>
            </w:tcBorders>
            <w:vAlign w:val="center"/>
          </w:tcPr>
          <w:p w14:paraId="2E543807"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6FF62B7F"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Lubrificar os fechos e dobradiças das portas dos quadros, providenciando os reparos necessários.</w:t>
            </w:r>
          </w:p>
        </w:tc>
        <w:tc>
          <w:tcPr>
            <w:tcW w:w="1381" w:type="dxa"/>
            <w:tcBorders>
              <w:top w:val="nil"/>
              <w:left w:val="single" w:sz="4" w:space="0" w:color="auto"/>
              <w:bottom w:val="nil"/>
              <w:right w:val="single" w:sz="4" w:space="0" w:color="auto"/>
            </w:tcBorders>
            <w:vAlign w:val="center"/>
          </w:tcPr>
          <w:p w14:paraId="51EFA7DD"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tcPr>
          <w:p w14:paraId="7207A585"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Semestral</w:t>
            </w:r>
          </w:p>
        </w:tc>
      </w:tr>
      <w:tr w:rsidR="00971F4E" w:rsidRPr="006410C0" w14:paraId="3295AA0D" w14:textId="77777777" w:rsidTr="00421891">
        <w:trPr>
          <w:trHeight w:val="525"/>
        </w:trPr>
        <w:tc>
          <w:tcPr>
            <w:tcW w:w="511" w:type="dxa"/>
            <w:tcBorders>
              <w:top w:val="nil"/>
              <w:left w:val="single" w:sz="4" w:space="0" w:color="auto"/>
              <w:bottom w:val="nil"/>
              <w:right w:val="single" w:sz="4" w:space="0" w:color="auto"/>
            </w:tcBorders>
            <w:vAlign w:val="center"/>
          </w:tcPr>
          <w:p w14:paraId="1EEF7DA7"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64B43174"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Verificar o estado e, caso necessário, realizar o reaperto de todos os bornes e conexões do equipamento: bornes e conexões dos contactores, lâmpadas, botoeiras, chaves seletoras, relés de supervisão, régua de bornes e porta-fusíveis.</w:t>
            </w:r>
          </w:p>
        </w:tc>
        <w:tc>
          <w:tcPr>
            <w:tcW w:w="1381" w:type="dxa"/>
            <w:tcBorders>
              <w:top w:val="nil"/>
              <w:left w:val="single" w:sz="4" w:space="0" w:color="auto"/>
              <w:bottom w:val="nil"/>
              <w:right w:val="single" w:sz="4" w:space="0" w:color="auto"/>
            </w:tcBorders>
            <w:vAlign w:val="center"/>
          </w:tcPr>
          <w:p w14:paraId="6FDA1B69"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tcPr>
          <w:p w14:paraId="1D5A770B"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Semestral</w:t>
            </w:r>
          </w:p>
        </w:tc>
      </w:tr>
      <w:tr w:rsidR="00971F4E" w:rsidRPr="006410C0" w14:paraId="21288A28" w14:textId="77777777" w:rsidTr="00421891">
        <w:trPr>
          <w:trHeight w:val="525"/>
        </w:trPr>
        <w:tc>
          <w:tcPr>
            <w:tcW w:w="511" w:type="dxa"/>
            <w:tcBorders>
              <w:top w:val="nil"/>
              <w:left w:val="single" w:sz="4" w:space="0" w:color="auto"/>
              <w:bottom w:val="nil"/>
              <w:right w:val="single" w:sz="4" w:space="0" w:color="auto"/>
            </w:tcBorders>
            <w:vAlign w:val="center"/>
          </w:tcPr>
          <w:p w14:paraId="32A99262"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2E619564"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Verificar a necessidade de eliminação de focos de corrosão nos barramentos e partes metálicas do equipamento, providenciar os reparos com tratamento e pintura. Programar o desligamento do equipamento para realização dos reparos, quando necessário.</w:t>
            </w:r>
          </w:p>
        </w:tc>
        <w:tc>
          <w:tcPr>
            <w:tcW w:w="1381" w:type="dxa"/>
            <w:tcBorders>
              <w:top w:val="nil"/>
              <w:left w:val="single" w:sz="4" w:space="0" w:color="auto"/>
              <w:bottom w:val="nil"/>
              <w:right w:val="single" w:sz="4" w:space="0" w:color="auto"/>
            </w:tcBorders>
            <w:vAlign w:val="center"/>
          </w:tcPr>
          <w:p w14:paraId="70ACE45C"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tcPr>
          <w:p w14:paraId="33C17EC1"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Anual</w:t>
            </w:r>
          </w:p>
        </w:tc>
      </w:tr>
      <w:tr w:rsidR="00971F4E" w:rsidRPr="006410C0" w14:paraId="20EE7025" w14:textId="77777777" w:rsidTr="00421891">
        <w:trPr>
          <w:trHeight w:val="525"/>
        </w:trPr>
        <w:tc>
          <w:tcPr>
            <w:tcW w:w="511" w:type="dxa"/>
            <w:tcBorders>
              <w:top w:val="nil"/>
              <w:left w:val="single" w:sz="4" w:space="0" w:color="auto"/>
              <w:bottom w:val="nil"/>
              <w:right w:val="single" w:sz="4" w:space="0" w:color="auto"/>
            </w:tcBorders>
            <w:vAlign w:val="center"/>
          </w:tcPr>
          <w:p w14:paraId="2B48E46B"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266FA614"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 xml:space="preserve">Realizar termografia dos barramentos, conexões, </w:t>
            </w:r>
            <w:proofErr w:type="spellStart"/>
            <w:r w:rsidRPr="00860184">
              <w:rPr>
                <w:rFonts w:ascii="Arial" w:eastAsia="Times New Roman" w:hAnsi="Arial" w:cs="Arial"/>
                <w:bCs/>
                <w:color w:val="000000"/>
                <w:sz w:val="18"/>
                <w:szCs w:val="18"/>
                <w:lang w:eastAsia="pt-BR"/>
              </w:rPr>
              <w:t>contatoras</w:t>
            </w:r>
            <w:proofErr w:type="spellEnd"/>
            <w:r w:rsidRPr="00860184">
              <w:rPr>
                <w:rFonts w:ascii="Arial" w:eastAsia="Times New Roman" w:hAnsi="Arial" w:cs="Arial"/>
                <w:bCs/>
                <w:color w:val="000000"/>
                <w:sz w:val="18"/>
                <w:szCs w:val="18"/>
                <w:lang w:eastAsia="pt-BR"/>
              </w:rPr>
              <w:t>, disjuntores, cabos e demais elementos energizados. Elaborar laudo técnico específico e providenciar a manutenção corretiva, quando necessário.</w:t>
            </w:r>
          </w:p>
        </w:tc>
        <w:tc>
          <w:tcPr>
            <w:tcW w:w="1381" w:type="dxa"/>
            <w:tcBorders>
              <w:top w:val="nil"/>
              <w:left w:val="single" w:sz="4" w:space="0" w:color="auto"/>
              <w:bottom w:val="nil"/>
              <w:right w:val="single" w:sz="4" w:space="0" w:color="auto"/>
            </w:tcBorders>
            <w:vAlign w:val="center"/>
          </w:tcPr>
          <w:p w14:paraId="24431280"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tcPr>
          <w:p w14:paraId="3C298C0C"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Anual</w:t>
            </w:r>
          </w:p>
        </w:tc>
      </w:tr>
      <w:tr w:rsidR="00971F4E" w:rsidRPr="006410C0" w14:paraId="4B2CF5C4" w14:textId="77777777" w:rsidTr="00421891">
        <w:trPr>
          <w:trHeight w:val="525"/>
        </w:trPr>
        <w:tc>
          <w:tcPr>
            <w:tcW w:w="511" w:type="dxa"/>
            <w:tcBorders>
              <w:top w:val="nil"/>
              <w:left w:val="single" w:sz="4" w:space="0" w:color="auto"/>
              <w:bottom w:val="nil"/>
              <w:right w:val="single" w:sz="4" w:space="0" w:color="auto"/>
            </w:tcBorders>
            <w:vAlign w:val="center"/>
          </w:tcPr>
          <w:p w14:paraId="7650EF5D"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19FBBE45"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 xml:space="preserve">Averiguar o estado geral dos isoladores, executando os </w:t>
            </w:r>
            <w:proofErr w:type="spellStart"/>
            <w:r w:rsidRPr="00860184">
              <w:rPr>
                <w:rFonts w:ascii="Arial" w:eastAsia="Times New Roman" w:hAnsi="Arial" w:cs="Arial"/>
                <w:bCs/>
                <w:color w:val="000000"/>
                <w:sz w:val="18"/>
                <w:szCs w:val="18"/>
                <w:lang w:eastAsia="pt-BR"/>
              </w:rPr>
              <w:t>reapertos</w:t>
            </w:r>
            <w:proofErr w:type="spellEnd"/>
            <w:r w:rsidRPr="00860184">
              <w:rPr>
                <w:rFonts w:ascii="Arial" w:eastAsia="Times New Roman" w:hAnsi="Arial" w:cs="Arial"/>
                <w:bCs/>
                <w:color w:val="000000"/>
                <w:sz w:val="18"/>
                <w:szCs w:val="18"/>
                <w:lang w:eastAsia="pt-BR"/>
              </w:rPr>
              <w:t>, limpeza, retoques de pintura e/ou substituições.</w:t>
            </w:r>
          </w:p>
        </w:tc>
        <w:tc>
          <w:tcPr>
            <w:tcW w:w="1381" w:type="dxa"/>
            <w:tcBorders>
              <w:top w:val="nil"/>
              <w:left w:val="single" w:sz="4" w:space="0" w:color="auto"/>
              <w:bottom w:val="nil"/>
              <w:right w:val="single" w:sz="4" w:space="0" w:color="auto"/>
            </w:tcBorders>
            <w:vAlign w:val="center"/>
          </w:tcPr>
          <w:p w14:paraId="69BF1DBA"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tcPr>
          <w:p w14:paraId="63E45F68"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Anual</w:t>
            </w:r>
          </w:p>
        </w:tc>
      </w:tr>
      <w:tr w:rsidR="00971F4E" w:rsidRPr="006410C0" w14:paraId="1FFE5047" w14:textId="77777777" w:rsidTr="00421891">
        <w:trPr>
          <w:trHeight w:val="525"/>
        </w:trPr>
        <w:tc>
          <w:tcPr>
            <w:tcW w:w="511" w:type="dxa"/>
            <w:tcBorders>
              <w:top w:val="nil"/>
              <w:left w:val="single" w:sz="4" w:space="0" w:color="auto"/>
              <w:bottom w:val="nil"/>
              <w:right w:val="single" w:sz="4" w:space="0" w:color="auto"/>
            </w:tcBorders>
            <w:vAlign w:val="center"/>
          </w:tcPr>
          <w:p w14:paraId="16DD4A01"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426CCE1F"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Quando necessário, medir com instrumento adequado o isolamento entre as fases nos cabos entrada/saída e a massa, e de resistência de contato.</w:t>
            </w:r>
          </w:p>
        </w:tc>
        <w:tc>
          <w:tcPr>
            <w:tcW w:w="1381" w:type="dxa"/>
            <w:tcBorders>
              <w:top w:val="nil"/>
              <w:left w:val="single" w:sz="4" w:space="0" w:color="auto"/>
              <w:bottom w:val="nil"/>
              <w:right w:val="single" w:sz="4" w:space="0" w:color="auto"/>
            </w:tcBorders>
            <w:vAlign w:val="center"/>
          </w:tcPr>
          <w:p w14:paraId="632C5938"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tcPr>
          <w:p w14:paraId="3767B101"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Eventual</w:t>
            </w:r>
          </w:p>
        </w:tc>
      </w:tr>
      <w:tr w:rsidR="00971F4E" w:rsidRPr="006410C0" w14:paraId="5EC408F6" w14:textId="77777777" w:rsidTr="00421891">
        <w:trPr>
          <w:trHeight w:val="525"/>
        </w:trPr>
        <w:tc>
          <w:tcPr>
            <w:tcW w:w="511" w:type="dxa"/>
            <w:tcBorders>
              <w:top w:val="nil"/>
              <w:left w:val="single" w:sz="4" w:space="0" w:color="auto"/>
              <w:bottom w:val="nil"/>
              <w:right w:val="single" w:sz="4" w:space="0" w:color="auto"/>
            </w:tcBorders>
            <w:vAlign w:val="center"/>
          </w:tcPr>
          <w:p w14:paraId="7A5A7042" w14:textId="77777777" w:rsidR="00971F4E" w:rsidRPr="006410C0" w:rsidRDefault="00971F4E" w:rsidP="00971F4E">
            <w:pPr>
              <w:spacing w:after="0" w:line="240" w:lineRule="auto"/>
              <w:outlineLvl w:val="0"/>
              <w:rPr>
                <w:rFonts w:ascii="Arial" w:eastAsia="Times New Roman" w:hAnsi="Arial" w:cs="Arial"/>
                <w:sz w:val="18"/>
                <w:szCs w:val="18"/>
                <w:lang w:eastAsia="pt-BR"/>
              </w:rPr>
            </w:pPr>
          </w:p>
        </w:tc>
        <w:tc>
          <w:tcPr>
            <w:tcW w:w="5628" w:type="dxa"/>
            <w:tcBorders>
              <w:top w:val="nil"/>
              <w:left w:val="nil"/>
              <w:bottom w:val="single" w:sz="4" w:space="0" w:color="auto"/>
              <w:right w:val="single" w:sz="4" w:space="0" w:color="auto"/>
            </w:tcBorders>
            <w:shd w:val="clear" w:color="auto" w:fill="auto"/>
          </w:tcPr>
          <w:p w14:paraId="7A918437" w14:textId="77777777" w:rsidR="00971F4E" w:rsidRPr="00860184" w:rsidRDefault="00971F4E" w:rsidP="00971F4E">
            <w:pPr>
              <w:spacing w:after="0" w:line="240" w:lineRule="auto"/>
              <w:jc w:val="both"/>
              <w:rPr>
                <w:rFonts w:ascii="Arial" w:eastAsia="Times New Roman" w:hAnsi="Arial" w:cs="Arial"/>
                <w:bCs/>
                <w:color w:val="000000"/>
                <w:sz w:val="18"/>
                <w:szCs w:val="18"/>
                <w:lang w:eastAsia="pt-BR"/>
              </w:rPr>
            </w:pPr>
            <w:r w:rsidRPr="00860184">
              <w:rPr>
                <w:rFonts w:ascii="Arial" w:eastAsia="Times New Roman" w:hAnsi="Arial" w:cs="Arial"/>
                <w:bCs/>
                <w:color w:val="000000"/>
                <w:sz w:val="18"/>
                <w:szCs w:val="18"/>
                <w:lang w:eastAsia="pt-BR"/>
              </w:rPr>
              <w:t>Verificar o estado e funcionamento dos contactores, lâmpadas, botoeiras e chaves seletoras,  providenciando as correções necessárias.</w:t>
            </w:r>
          </w:p>
        </w:tc>
        <w:tc>
          <w:tcPr>
            <w:tcW w:w="1381" w:type="dxa"/>
            <w:tcBorders>
              <w:top w:val="nil"/>
              <w:left w:val="single" w:sz="4" w:space="0" w:color="auto"/>
              <w:bottom w:val="nil"/>
              <w:right w:val="single" w:sz="4" w:space="0" w:color="auto"/>
            </w:tcBorders>
            <w:vAlign w:val="center"/>
          </w:tcPr>
          <w:p w14:paraId="3B8A3614"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tcPr>
          <w:p w14:paraId="40498019"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Mensal</w:t>
            </w:r>
          </w:p>
        </w:tc>
      </w:tr>
      <w:tr w:rsidR="00287914" w:rsidRPr="006410C0" w14:paraId="3A898C4A" w14:textId="77777777" w:rsidTr="00860184">
        <w:trPr>
          <w:trHeight w:val="315"/>
        </w:trPr>
        <w:tc>
          <w:tcPr>
            <w:tcW w:w="511" w:type="dxa"/>
            <w:tcBorders>
              <w:top w:val="nil"/>
              <w:left w:val="single" w:sz="4" w:space="0" w:color="auto"/>
              <w:bottom w:val="single" w:sz="4" w:space="0" w:color="auto"/>
              <w:right w:val="single" w:sz="4" w:space="0" w:color="auto"/>
            </w:tcBorders>
            <w:shd w:val="clear" w:color="000000" w:fill="ACB9CA"/>
            <w:noWrap/>
            <w:vAlign w:val="center"/>
            <w:hideMark/>
          </w:tcPr>
          <w:p w14:paraId="2198A2F4" w14:textId="77777777" w:rsidR="00287914" w:rsidRPr="006410C0" w:rsidRDefault="00971F4E" w:rsidP="000756A3">
            <w:pPr>
              <w:spacing w:after="0" w:line="240"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8</w:t>
            </w:r>
          </w:p>
        </w:tc>
        <w:tc>
          <w:tcPr>
            <w:tcW w:w="5628" w:type="dxa"/>
            <w:tcBorders>
              <w:top w:val="nil"/>
              <w:left w:val="nil"/>
              <w:bottom w:val="single" w:sz="4" w:space="0" w:color="auto"/>
              <w:right w:val="single" w:sz="4" w:space="0" w:color="auto"/>
            </w:tcBorders>
            <w:shd w:val="clear" w:color="000000" w:fill="ACB9CA"/>
            <w:noWrap/>
            <w:vAlign w:val="center"/>
            <w:hideMark/>
          </w:tcPr>
          <w:p w14:paraId="77B03F75" w14:textId="77777777" w:rsidR="00287914" w:rsidRPr="006410C0" w:rsidRDefault="00287914" w:rsidP="000756A3">
            <w:pPr>
              <w:spacing w:after="0" w:line="240" w:lineRule="auto"/>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QUADROS GERAIS, PARCIAIS, TERMINAIS E DE FORÇA</w:t>
            </w:r>
          </w:p>
        </w:tc>
        <w:tc>
          <w:tcPr>
            <w:tcW w:w="1381" w:type="dxa"/>
            <w:tcBorders>
              <w:top w:val="nil"/>
              <w:left w:val="nil"/>
              <w:bottom w:val="single" w:sz="4" w:space="0" w:color="auto"/>
              <w:right w:val="single" w:sz="4" w:space="0" w:color="auto"/>
            </w:tcBorders>
            <w:shd w:val="clear" w:color="000000" w:fill="ACB9CA"/>
            <w:noWrap/>
            <w:vAlign w:val="bottom"/>
            <w:hideMark/>
          </w:tcPr>
          <w:p w14:paraId="3F7F5D05" w14:textId="77777777" w:rsidR="00287914" w:rsidRPr="006410C0" w:rsidRDefault="00971F4E" w:rsidP="00971F4E">
            <w:pPr>
              <w:spacing w:after="0" w:line="240" w:lineRule="auto"/>
              <w:jc w:val="center"/>
              <w:rPr>
                <w:rFonts w:ascii="Arial" w:eastAsia="Times New Roman" w:hAnsi="Arial" w:cs="Arial"/>
                <w:b/>
                <w:bCs/>
                <w:color w:val="C00000"/>
                <w:sz w:val="18"/>
                <w:szCs w:val="18"/>
                <w:lang w:eastAsia="pt-BR"/>
              </w:rPr>
            </w:pPr>
            <w:r w:rsidRPr="00584CE8">
              <w:rPr>
                <w:rFonts w:ascii="Arial" w:eastAsia="Times New Roman" w:hAnsi="Arial" w:cs="Arial"/>
                <w:b/>
                <w:bCs/>
                <w:sz w:val="18"/>
                <w:szCs w:val="18"/>
                <w:lang w:eastAsia="pt-BR"/>
              </w:rPr>
              <w:t>79</w:t>
            </w:r>
            <w:r w:rsidR="00340484" w:rsidRPr="00584CE8">
              <w:rPr>
                <w:rFonts w:ascii="Arial" w:eastAsia="Times New Roman" w:hAnsi="Arial" w:cs="Arial"/>
                <w:b/>
                <w:bCs/>
                <w:sz w:val="18"/>
                <w:szCs w:val="18"/>
                <w:lang w:eastAsia="pt-BR"/>
              </w:rPr>
              <w:t xml:space="preserve"> Quadros</w:t>
            </w:r>
          </w:p>
        </w:tc>
        <w:tc>
          <w:tcPr>
            <w:tcW w:w="1644" w:type="dxa"/>
            <w:tcBorders>
              <w:top w:val="nil"/>
              <w:left w:val="nil"/>
              <w:bottom w:val="single" w:sz="4" w:space="0" w:color="auto"/>
              <w:right w:val="single" w:sz="4" w:space="0" w:color="auto"/>
            </w:tcBorders>
            <w:shd w:val="clear" w:color="000000" w:fill="ACB9CA"/>
            <w:noWrap/>
            <w:vAlign w:val="bottom"/>
            <w:hideMark/>
          </w:tcPr>
          <w:p w14:paraId="142069DA" w14:textId="77777777" w:rsidR="00287914" w:rsidRPr="006410C0" w:rsidRDefault="00287914" w:rsidP="000756A3">
            <w:pPr>
              <w:spacing w:after="0" w:line="240" w:lineRule="auto"/>
              <w:jc w:val="center"/>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 </w:t>
            </w:r>
          </w:p>
        </w:tc>
      </w:tr>
      <w:tr w:rsidR="00971F4E" w:rsidRPr="006410C0" w14:paraId="3C38196D" w14:textId="77777777" w:rsidTr="00971F4E">
        <w:trPr>
          <w:trHeight w:val="1290"/>
        </w:trPr>
        <w:tc>
          <w:tcPr>
            <w:tcW w:w="5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9D7C049" w14:textId="77777777" w:rsidR="00971F4E" w:rsidRPr="006410C0" w:rsidRDefault="00971F4E" w:rsidP="00971F4E">
            <w:pPr>
              <w:spacing w:after="0" w:line="240" w:lineRule="auto"/>
              <w:jc w:val="center"/>
              <w:outlineLvl w:val="0"/>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 </w:t>
            </w:r>
          </w:p>
        </w:tc>
        <w:tc>
          <w:tcPr>
            <w:tcW w:w="5628" w:type="dxa"/>
            <w:tcBorders>
              <w:top w:val="nil"/>
              <w:left w:val="nil"/>
              <w:bottom w:val="single" w:sz="4" w:space="0" w:color="auto"/>
              <w:right w:val="single" w:sz="4" w:space="0" w:color="auto"/>
            </w:tcBorders>
            <w:shd w:val="clear" w:color="auto" w:fill="auto"/>
            <w:vAlign w:val="bottom"/>
          </w:tcPr>
          <w:p w14:paraId="74F87C58"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 xml:space="preserve">Efetuar limpeza geral interna e </w:t>
            </w:r>
            <w:proofErr w:type="gramStart"/>
            <w:r w:rsidRPr="00971F4E">
              <w:rPr>
                <w:rFonts w:ascii="Arial" w:eastAsia="Times New Roman" w:hAnsi="Arial" w:cs="Arial"/>
                <w:bCs/>
                <w:color w:val="000000"/>
                <w:sz w:val="18"/>
                <w:szCs w:val="18"/>
                <w:lang w:eastAsia="pt-BR"/>
              </w:rPr>
              <w:t>externa,  com</w:t>
            </w:r>
            <w:proofErr w:type="gramEnd"/>
            <w:r w:rsidRPr="00971F4E">
              <w:rPr>
                <w:rFonts w:ascii="Arial" w:eastAsia="Times New Roman" w:hAnsi="Arial" w:cs="Arial"/>
                <w:bCs/>
                <w:color w:val="000000"/>
                <w:sz w:val="18"/>
                <w:szCs w:val="18"/>
                <w:lang w:eastAsia="pt-BR"/>
              </w:rPr>
              <w:t xml:space="preserve"> uso de jato de ar, pano seco e produto de limpeza adequado. Deverão ser desobstruídas as aberturas de ventilação e removidas poeiras, umidade e gorduras das partes interna e externa. Programar o desligamento do equipamento para realizar a limpeza das partes energizadas, quando necessário.</w:t>
            </w:r>
          </w:p>
        </w:tc>
        <w:tc>
          <w:tcPr>
            <w:tcW w:w="1381" w:type="dxa"/>
            <w:vMerge w:val="restart"/>
            <w:tcBorders>
              <w:top w:val="nil"/>
              <w:left w:val="single" w:sz="4" w:space="0" w:color="auto"/>
              <w:bottom w:val="single" w:sz="4" w:space="0" w:color="000000"/>
              <w:right w:val="single" w:sz="4" w:space="0" w:color="auto"/>
            </w:tcBorders>
            <w:shd w:val="clear" w:color="auto" w:fill="auto"/>
            <w:noWrap/>
            <w:vAlign w:val="bottom"/>
          </w:tcPr>
          <w:p w14:paraId="7BC73546" w14:textId="77777777" w:rsidR="00971F4E" w:rsidRPr="006410C0" w:rsidRDefault="00971F4E" w:rsidP="00971F4E">
            <w:pPr>
              <w:spacing w:after="0" w:line="240" w:lineRule="auto"/>
              <w:jc w:val="center"/>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2453C1A2"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Trimestral</w:t>
            </w:r>
          </w:p>
        </w:tc>
      </w:tr>
      <w:tr w:rsidR="00971F4E" w:rsidRPr="006410C0" w14:paraId="68B28F26" w14:textId="77777777" w:rsidTr="00971F4E">
        <w:trPr>
          <w:trHeight w:val="1290"/>
        </w:trPr>
        <w:tc>
          <w:tcPr>
            <w:tcW w:w="511" w:type="dxa"/>
            <w:vMerge/>
            <w:tcBorders>
              <w:top w:val="nil"/>
              <w:left w:val="single" w:sz="4" w:space="0" w:color="auto"/>
              <w:bottom w:val="single" w:sz="4" w:space="0" w:color="000000"/>
              <w:right w:val="single" w:sz="4" w:space="0" w:color="auto"/>
            </w:tcBorders>
            <w:shd w:val="clear" w:color="000000" w:fill="FFFFFF"/>
            <w:noWrap/>
            <w:vAlign w:val="center"/>
          </w:tcPr>
          <w:p w14:paraId="4F343F91" w14:textId="77777777" w:rsidR="00971F4E" w:rsidRPr="006410C0" w:rsidRDefault="00971F4E" w:rsidP="00971F4E">
            <w:pPr>
              <w:spacing w:after="0" w:line="240" w:lineRule="auto"/>
              <w:jc w:val="center"/>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227776C5"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Verificar se nas imediações do equipamento há presença de obstáculos (veículos, móveis, entulhos em geral) que impeçam abertura das portas e/ou acesso ao quadro, relatando todas as irregularidades.</w:t>
            </w:r>
          </w:p>
        </w:tc>
        <w:tc>
          <w:tcPr>
            <w:tcW w:w="1381" w:type="dxa"/>
            <w:vMerge/>
            <w:tcBorders>
              <w:top w:val="nil"/>
              <w:left w:val="single" w:sz="4" w:space="0" w:color="auto"/>
              <w:bottom w:val="single" w:sz="4" w:space="0" w:color="000000"/>
              <w:right w:val="single" w:sz="4" w:space="0" w:color="auto"/>
            </w:tcBorders>
            <w:shd w:val="clear" w:color="auto" w:fill="auto"/>
            <w:noWrap/>
            <w:vAlign w:val="bottom"/>
          </w:tcPr>
          <w:p w14:paraId="5C1415EB" w14:textId="77777777" w:rsidR="00971F4E" w:rsidRPr="006410C0" w:rsidRDefault="00971F4E" w:rsidP="00971F4E">
            <w:pPr>
              <w:spacing w:after="0" w:line="240" w:lineRule="auto"/>
              <w:jc w:val="center"/>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0999B49D"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Trimestral</w:t>
            </w:r>
          </w:p>
        </w:tc>
      </w:tr>
      <w:tr w:rsidR="00971F4E" w:rsidRPr="006410C0" w14:paraId="7D4A3454" w14:textId="77777777" w:rsidTr="00971F4E">
        <w:trPr>
          <w:trHeight w:val="780"/>
        </w:trPr>
        <w:tc>
          <w:tcPr>
            <w:tcW w:w="511" w:type="dxa"/>
            <w:vMerge/>
            <w:tcBorders>
              <w:top w:val="nil"/>
              <w:left w:val="single" w:sz="4" w:space="0" w:color="auto"/>
              <w:bottom w:val="single" w:sz="4" w:space="0" w:color="000000"/>
              <w:right w:val="single" w:sz="4" w:space="0" w:color="auto"/>
            </w:tcBorders>
            <w:vAlign w:val="center"/>
            <w:hideMark/>
          </w:tcPr>
          <w:p w14:paraId="252A93C7"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6D73ED24"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 xml:space="preserve">Verificar o estado dos disjuntores e fusíveis, observando se há fusíveis queimados,  disjuntores e dispositivos DR desarmados e danificados ou </w:t>
            </w:r>
            <w:proofErr w:type="spellStart"/>
            <w:r w:rsidRPr="00971F4E">
              <w:rPr>
                <w:rFonts w:ascii="Arial" w:eastAsia="Times New Roman" w:hAnsi="Arial" w:cs="Arial"/>
                <w:bCs/>
                <w:color w:val="000000"/>
                <w:sz w:val="18"/>
                <w:szCs w:val="18"/>
                <w:lang w:eastAsia="pt-BR"/>
              </w:rPr>
              <w:t>DPS's</w:t>
            </w:r>
            <w:proofErr w:type="spellEnd"/>
            <w:r w:rsidRPr="00971F4E">
              <w:rPr>
                <w:rFonts w:ascii="Arial" w:eastAsia="Times New Roman" w:hAnsi="Arial" w:cs="Arial"/>
                <w:bCs/>
                <w:color w:val="000000"/>
                <w:sz w:val="18"/>
                <w:szCs w:val="18"/>
                <w:lang w:eastAsia="pt-BR"/>
              </w:rPr>
              <w:t xml:space="preserve"> danificados, providenciando as correções necessárias.</w:t>
            </w:r>
          </w:p>
        </w:tc>
        <w:tc>
          <w:tcPr>
            <w:tcW w:w="1381" w:type="dxa"/>
            <w:vMerge/>
            <w:tcBorders>
              <w:top w:val="nil"/>
              <w:left w:val="single" w:sz="4" w:space="0" w:color="auto"/>
              <w:bottom w:val="single" w:sz="4" w:space="0" w:color="000000"/>
              <w:right w:val="single" w:sz="4" w:space="0" w:color="auto"/>
            </w:tcBorders>
            <w:vAlign w:val="center"/>
          </w:tcPr>
          <w:p w14:paraId="135D7298"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0301F615"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Trimestral</w:t>
            </w:r>
          </w:p>
        </w:tc>
      </w:tr>
      <w:tr w:rsidR="00971F4E" w:rsidRPr="006410C0" w14:paraId="289F4FCA" w14:textId="77777777" w:rsidTr="00971F4E">
        <w:trPr>
          <w:trHeight w:val="780"/>
        </w:trPr>
        <w:tc>
          <w:tcPr>
            <w:tcW w:w="511" w:type="dxa"/>
            <w:vMerge/>
            <w:tcBorders>
              <w:top w:val="nil"/>
              <w:left w:val="single" w:sz="4" w:space="0" w:color="auto"/>
              <w:bottom w:val="single" w:sz="4" w:space="0" w:color="000000"/>
              <w:right w:val="single" w:sz="4" w:space="0" w:color="auto"/>
            </w:tcBorders>
            <w:vAlign w:val="center"/>
            <w:hideMark/>
          </w:tcPr>
          <w:p w14:paraId="22C67D45"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33C0891F"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Verificar fixação do espelho de proteção, providenciando os reparos necessários.</w:t>
            </w:r>
          </w:p>
        </w:tc>
        <w:tc>
          <w:tcPr>
            <w:tcW w:w="1381" w:type="dxa"/>
            <w:vMerge/>
            <w:tcBorders>
              <w:top w:val="nil"/>
              <w:left w:val="single" w:sz="4" w:space="0" w:color="auto"/>
              <w:bottom w:val="single" w:sz="4" w:space="0" w:color="000000"/>
              <w:right w:val="single" w:sz="4" w:space="0" w:color="auto"/>
            </w:tcBorders>
            <w:vAlign w:val="center"/>
          </w:tcPr>
          <w:p w14:paraId="7C5947EB"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08290486"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Trimestral</w:t>
            </w:r>
          </w:p>
        </w:tc>
      </w:tr>
      <w:tr w:rsidR="00971F4E" w:rsidRPr="006410C0" w14:paraId="103EF7D3" w14:textId="77777777" w:rsidTr="00971F4E">
        <w:trPr>
          <w:trHeight w:val="525"/>
        </w:trPr>
        <w:tc>
          <w:tcPr>
            <w:tcW w:w="511" w:type="dxa"/>
            <w:vMerge/>
            <w:tcBorders>
              <w:top w:val="nil"/>
              <w:left w:val="single" w:sz="4" w:space="0" w:color="auto"/>
              <w:bottom w:val="single" w:sz="4" w:space="0" w:color="000000"/>
              <w:right w:val="single" w:sz="4" w:space="0" w:color="auto"/>
            </w:tcBorders>
            <w:vAlign w:val="center"/>
            <w:hideMark/>
          </w:tcPr>
          <w:p w14:paraId="02C4BA53"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502CAFA2"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Verificar e corrigir ruídos e vibrações anormais.</w:t>
            </w:r>
          </w:p>
        </w:tc>
        <w:tc>
          <w:tcPr>
            <w:tcW w:w="1381" w:type="dxa"/>
            <w:vMerge/>
            <w:tcBorders>
              <w:top w:val="nil"/>
              <w:left w:val="single" w:sz="4" w:space="0" w:color="auto"/>
              <w:bottom w:val="single" w:sz="4" w:space="0" w:color="000000"/>
              <w:right w:val="single" w:sz="4" w:space="0" w:color="auto"/>
            </w:tcBorders>
            <w:vAlign w:val="center"/>
          </w:tcPr>
          <w:p w14:paraId="5D5ABD82"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7D250508"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Trimestral</w:t>
            </w:r>
          </w:p>
        </w:tc>
      </w:tr>
      <w:tr w:rsidR="00971F4E" w:rsidRPr="006410C0" w14:paraId="3ADD4DA4" w14:textId="77777777" w:rsidTr="00971F4E">
        <w:trPr>
          <w:trHeight w:val="300"/>
        </w:trPr>
        <w:tc>
          <w:tcPr>
            <w:tcW w:w="511" w:type="dxa"/>
            <w:vMerge/>
            <w:tcBorders>
              <w:top w:val="nil"/>
              <w:left w:val="single" w:sz="4" w:space="0" w:color="auto"/>
              <w:bottom w:val="single" w:sz="4" w:space="0" w:color="000000"/>
              <w:right w:val="single" w:sz="4" w:space="0" w:color="auto"/>
            </w:tcBorders>
            <w:vAlign w:val="center"/>
            <w:hideMark/>
          </w:tcPr>
          <w:p w14:paraId="5AB60D20"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15227CAA"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Medir as tensões e as correntes do alimentador, dos circuitos e dos condutores de terra, no período de maior consumo da edificação, relatando caso (1) a corrente esteja maior que 80% da capacidade nominal do circuito; ou (2) caso a corrente em uma das fases esteja maior que 150% da corrente em outra fase; ou (3) caso a tensão esteja abaixo do normal.</w:t>
            </w:r>
          </w:p>
        </w:tc>
        <w:tc>
          <w:tcPr>
            <w:tcW w:w="1381" w:type="dxa"/>
            <w:vMerge/>
            <w:tcBorders>
              <w:top w:val="nil"/>
              <w:left w:val="single" w:sz="4" w:space="0" w:color="auto"/>
              <w:bottom w:val="single" w:sz="4" w:space="0" w:color="000000"/>
              <w:right w:val="single" w:sz="4" w:space="0" w:color="auto"/>
            </w:tcBorders>
            <w:vAlign w:val="center"/>
          </w:tcPr>
          <w:p w14:paraId="671538C8"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3430453F"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Trimestral</w:t>
            </w:r>
          </w:p>
        </w:tc>
      </w:tr>
      <w:tr w:rsidR="00971F4E" w:rsidRPr="006410C0" w14:paraId="52F955CA" w14:textId="77777777" w:rsidTr="00971F4E">
        <w:trPr>
          <w:trHeight w:val="1290"/>
        </w:trPr>
        <w:tc>
          <w:tcPr>
            <w:tcW w:w="511" w:type="dxa"/>
            <w:vMerge/>
            <w:tcBorders>
              <w:top w:val="nil"/>
              <w:left w:val="single" w:sz="4" w:space="0" w:color="auto"/>
              <w:bottom w:val="single" w:sz="4" w:space="0" w:color="000000"/>
              <w:right w:val="single" w:sz="4" w:space="0" w:color="auto"/>
            </w:tcBorders>
            <w:vAlign w:val="center"/>
            <w:hideMark/>
          </w:tcPr>
          <w:p w14:paraId="56F8588E"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106A2079"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 xml:space="preserve">Comparar as medições de tensões e correntes com os valores mostrados nos </w:t>
            </w:r>
            <w:proofErr w:type="spellStart"/>
            <w:r w:rsidRPr="00971F4E">
              <w:rPr>
                <w:rFonts w:ascii="Arial" w:eastAsia="Times New Roman" w:hAnsi="Arial" w:cs="Arial"/>
                <w:bCs/>
                <w:color w:val="000000"/>
                <w:sz w:val="18"/>
                <w:szCs w:val="18"/>
                <w:lang w:eastAsia="pt-BR"/>
              </w:rPr>
              <w:t>multimedidores</w:t>
            </w:r>
            <w:proofErr w:type="spellEnd"/>
            <w:r w:rsidRPr="00971F4E">
              <w:rPr>
                <w:rFonts w:ascii="Arial" w:eastAsia="Times New Roman" w:hAnsi="Arial" w:cs="Arial"/>
                <w:bCs/>
                <w:color w:val="000000"/>
                <w:sz w:val="18"/>
                <w:szCs w:val="18"/>
                <w:lang w:eastAsia="pt-BR"/>
              </w:rPr>
              <w:t xml:space="preserve"> instalados nos quadros, verificando se estão coerentes. Com isso, constatar se os </w:t>
            </w:r>
            <w:proofErr w:type="spellStart"/>
            <w:r w:rsidRPr="00971F4E">
              <w:rPr>
                <w:rFonts w:ascii="Arial" w:eastAsia="Times New Roman" w:hAnsi="Arial" w:cs="Arial"/>
                <w:bCs/>
                <w:color w:val="000000"/>
                <w:sz w:val="18"/>
                <w:szCs w:val="18"/>
                <w:lang w:eastAsia="pt-BR"/>
              </w:rPr>
              <w:t>multimedidores</w:t>
            </w:r>
            <w:proofErr w:type="spellEnd"/>
            <w:r w:rsidRPr="00971F4E">
              <w:rPr>
                <w:rFonts w:ascii="Arial" w:eastAsia="Times New Roman" w:hAnsi="Arial" w:cs="Arial"/>
                <w:bCs/>
                <w:color w:val="000000"/>
                <w:sz w:val="18"/>
                <w:szCs w:val="18"/>
                <w:lang w:eastAsia="pt-BR"/>
              </w:rPr>
              <w:t xml:space="preserve"> estão funcionando corretamente.</w:t>
            </w:r>
          </w:p>
        </w:tc>
        <w:tc>
          <w:tcPr>
            <w:tcW w:w="1381" w:type="dxa"/>
            <w:vMerge/>
            <w:tcBorders>
              <w:top w:val="nil"/>
              <w:left w:val="single" w:sz="4" w:space="0" w:color="auto"/>
              <w:bottom w:val="single" w:sz="4" w:space="0" w:color="000000"/>
              <w:right w:val="single" w:sz="4" w:space="0" w:color="auto"/>
            </w:tcBorders>
            <w:vAlign w:val="center"/>
          </w:tcPr>
          <w:p w14:paraId="526C701D"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2515DE2E"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Trimestral</w:t>
            </w:r>
          </w:p>
        </w:tc>
      </w:tr>
      <w:tr w:rsidR="00971F4E" w:rsidRPr="006410C0" w14:paraId="423A1AF9" w14:textId="77777777" w:rsidTr="00971F4E">
        <w:trPr>
          <w:trHeight w:val="525"/>
        </w:trPr>
        <w:tc>
          <w:tcPr>
            <w:tcW w:w="511" w:type="dxa"/>
            <w:vMerge/>
            <w:tcBorders>
              <w:top w:val="nil"/>
              <w:left w:val="single" w:sz="4" w:space="0" w:color="auto"/>
              <w:bottom w:val="single" w:sz="4" w:space="0" w:color="000000"/>
              <w:right w:val="single" w:sz="4" w:space="0" w:color="auto"/>
            </w:tcBorders>
            <w:vAlign w:val="center"/>
            <w:hideMark/>
          </w:tcPr>
          <w:p w14:paraId="425D005F"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04E41C20"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Verificar a presença de terminais inadequados, oxidados ou quebrados. Programar o desligamento do equipamento para realização dos reparos, quando necessário.</w:t>
            </w:r>
          </w:p>
        </w:tc>
        <w:tc>
          <w:tcPr>
            <w:tcW w:w="1381" w:type="dxa"/>
            <w:vMerge/>
            <w:tcBorders>
              <w:top w:val="nil"/>
              <w:left w:val="single" w:sz="4" w:space="0" w:color="auto"/>
              <w:bottom w:val="single" w:sz="4" w:space="0" w:color="000000"/>
              <w:right w:val="single" w:sz="4" w:space="0" w:color="auto"/>
            </w:tcBorders>
            <w:vAlign w:val="center"/>
          </w:tcPr>
          <w:p w14:paraId="3E17A269"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2BBE651F"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Semestral</w:t>
            </w:r>
          </w:p>
        </w:tc>
      </w:tr>
      <w:tr w:rsidR="00971F4E" w:rsidRPr="006410C0" w14:paraId="7393E175" w14:textId="77777777" w:rsidTr="00971F4E">
        <w:trPr>
          <w:trHeight w:val="525"/>
        </w:trPr>
        <w:tc>
          <w:tcPr>
            <w:tcW w:w="511" w:type="dxa"/>
            <w:vMerge/>
            <w:tcBorders>
              <w:top w:val="nil"/>
              <w:left w:val="single" w:sz="4" w:space="0" w:color="auto"/>
              <w:bottom w:val="single" w:sz="4" w:space="0" w:color="000000"/>
              <w:right w:val="single" w:sz="4" w:space="0" w:color="auto"/>
            </w:tcBorders>
            <w:vAlign w:val="center"/>
            <w:hideMark/>
          </w:tcPr>
          <w:p w14:paraId="4A298B96"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36DCDE1F"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 xml:space="preserve">Conferir e completar, quando for o caso, a identificação dos circuitos com anilhas ou etiquetas rotuladoras </w:t>
            </w:r>
            <w:proofErr w:type="spellStart"/>
            <w:r w:rsidRPr="00971F4E">
              <w:rPr>
                <w:rFonts w:ascii="Arial" w:eastAsia="Times New Roman" w:hAnsi="Arial" w:cs="Arial"/>
                <w:bCs/>
                <w:color w:val="000000"/>
                <w:sz w:val="18"/>
                <w:szCs w:val="18"/>
                <w:lang w:eastAsia="pt-BR"/>
              </w:rPr>
              <w:t>auto-adesivas</w:t>
            </w:r>
            <w:proofErr w:type="spellEnd"/>
          </w:p>
        </w:tc>
        <w:tc>
          <w:tcPr>
            <w:tcW w:w="1381" w:type="dxa"/>
            <w:vMerge/>
            <w:tcBorders>
              <w:top w:val="nil"/>
              <w:left w:val="single" w:sz="4" w:space="0" w:color="auto"/>
              <w:bottom w:val="single" w:sz="4" w:space="0" w:color="000000"/>
              <w:right w:val="single" w:sz="4" w:space="0" w:color="auto"/>
            </w:tcBorders>
            <w:vAlign w:val="center"/>
          </w:tcPr>
          <w:p w14:paraId="524222ED"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4E42CBDE"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Semestral</w:t>
            </w:r>
          </w:p>
        </w:tc>
      </w:tr>
      <w:tr w:rsidR="00971F4E" w:rsidRPr="006410C0" w14:paraId="3C55F7F9" w14:textId="77777777" w:rsidTr="00971F4E">
        <w:trPr>
          <w:trHeight w:val="525"/>
        </w:trPr>
        <w:tc>
          <w:tcPr>
            <w:tcW w:w="511" w:type="dxa"/>
            <w:vMerge/>
            <w:tcBorders>
              <w:top w:val="nil"/>
              <w:left w:val="single" w:sz="4" w:space="0" w:color="auto"/>
              <w:bottom w:val="single" w:sz="4" w:space="0" w:color="000000"/>
              <w:right w:val="single" w:sz="4" w:space="0" w:color="auto"/>
            </w:tcBorders>
            <w:vAlign w:val="center"/>
            <w:hideMark/>
          </w:tcPr>
          <w:p w14:paraId="0B3D2F3B"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4549A94C"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Lubrificar os fechos e dobradiças das portas dos quadros, providenciando os reparos necessários.</w:t>
            </w:r>
          </w:p>
        </w:tc>
        <w:tc>
          <w:tcPr>
            <w:tcW w:w="1381" w:type="dxa"/>
            <w:vMerge/>
            <w:tcBorders>
              <w:top w:val="nil"/>
              <w:left w:val="single" w:sz="4" w:space="0" w:color="auto"/>
              <w:bottom w:val="single" w:sz="4" w:space="0" w:color="000000"/>
              <w:right w:val="single" w:sz="4" w:space="0" w:color="auto"/>
            </w:tcBorders>
            <w:vAlign w:val="center"/>
          </w:tcPr>
          <w:p w14:paraId="35F0B1A9"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6DDC6D32"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Semestral</w:t>
            </w:r>
          </w:p>
        </w:tc>
      </w:tr>
      <w:tr w:rsidR="00971F4E" w:rsidRPr="006410C0" w14:paraId="32BD1D3B" w14:textId="77777777" w:rsidTr="00971F4E">
        <w:trPr>
          <w:trHeight w:val="1035"/>
        </w:trPr>
        <w:tc>
          <w:tcPr>
            <w:tcW w:w="511" w:type="dxa"/>
            <w:vMerge/>
            <w:tcBorders>
              <w:top w:val="nil"/>
              <w:left w:val="single" w:sz="4" w:space="0" w:color="auto"/>
              <w:bottom w:val="single" w:sz="4" w:space="0" w:color="000000"/>
              <w:right w:val="single" w:sz="4" w:space="0" w:color="auto"/>
            </w:tcBorders>
            <w:vAlign w:val="center"/>
            <w:hideMark/>
          </w:tcPr>
          <w:p w14:paraId="4916D902"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0C8FFB7E"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Verificar a necessidade de eliminação de focos de corrosão nos barramentos e partes metálicas do equipamento, providenciar os reparos com tratamento e pintura. Programar o desligamento do equipamento para realização dos reparos, quando necessário.</w:t>
            </w:r>
          </w:p>
        </w:tc>
        <w:tc>
          <w:tcPr>
            <w:tcW w:w="1381" w:type="dxa"/>
            <w:vMerge/>
            <w:tcBorders>
              <w:top w:val="nil"/>
              <w:left w:val="single" w:sz="4" w:space="0" w:color="auto"/>
              <w:bottom w:val="single" w:sz="4" w:space="0" w:color="000000"/>
              <w:right w:val="single" w:sz="4" w:space="0" w:color="auto"/>
            </w:tcBorders>
            <w:vAlign w:val="center"/>
          </w:tcPr>
          <w:p w14:paraId="0AAFDB7B"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1783B4D5"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Anual</w:t>
            </w:r>
          </w:p>
        </w:tc>
      </w:tr>
      <w:tr w:rsidR="00971F4E" w:rsidRPr="006410C0" w14:paraId="3CE66CD2" w14:textId="77777777" w:rsidTr="00971F4E">
        <w:trPr>
          <w:trHeight w:val="780"/>
        </w:trPr>
        <w:tc>
          <w:tcPr>
            <w:tcW w:w="511" w:type="dxa"/>
            <w:vMerge/>
            <w:tcBorders>
              <w:top w:val="nil"/>
              <w:left w:val="single" w:sz="4" w:space="0" w:color="auto"/>
              <w:bottom w:val="single" w:sz="4" w:space="0" w:color="000000"/>
              <w:right w:val="single" w:sz="4" w:space="0" w:color="auto"/>
            </w:tcBorders>
            <w:vAlign w:val="center"/>
            <w:hideMark/>
          </w:tcPr>
          <w:p w14:paraId="1C172FB6"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408E1356"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 xml:space="preserve">Realizar termografia dos barramentos, conexões, </w:t>
            </w:r>
            <w:proofErr w:type="spellStart"/>
            <w:r w:rsidRPr="00971F4E">
              <w:rPr>
                <w:rFonts w:ascii="Arial" w:eastAsia="Times New Roman" w:hAnsi="Arial" w:cs="Arial"/>
                <w:bCs/>
                <w:color w:val="000000"/>
                <w:sz w:val="18"/>
                <w:szCs w:val="18"/>
                <w:lang w:eastAsia="pt-BR"/>
              </w:rPr>
              <w:t>contatoras</w:t>
            </w:r>
            <w:proofErr w:type="spellEnd"/>
            <w:r w:rsidRPr="00971F4E">
              <w:rPr>
                <w:rFonts w:ascii="Arial" w:eastAsia="Times New Roman" w:hAnsi="Arial" w:cs="Arial"/>
                <w:bCs/>
                <w:color w:val="000000"/>
                <w:sz w:val="18"/>
                <w:szCs w:val="18"/>
                <w:lang w:eastAsia="pt-BR"/>
              </w:rPr>
              <w:t>, disjuntores, cabos e demais elementos energizados. Elaborar laudo técnico específico e providenciar a manutenção corretiva, quando necessário.</w:t>
            </w:r>
          </w:p>
        </w:tc>
        <w:tc>
          <w:tcPr>
            <w:tcW w:w="1381" w:type="dxa"/>
            <w:vMerge/>
            <w:tcBorders>
              <w:top w:val="nil"/>
              <w:left w:val="single" w:sz="4" w:space="0" w:color="auto"/>
              <w:bottom w:val="single" w:sz="4" w:space="0" w:color="000000"/>
              <w:right w:val="single" w:sz="4" w:space="0" w:color="auto"/>
            </w:tcBorders>
            <w:vAlign w:val="center"/>
          </w:tcPr>
          <w:p w14:paraId="2588A941"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06D1E262"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Anual</w:t>
            </w:r>
          </w:p>
        </w:tc>
      </w:tr>
      <w:tr w:rsidR="00971F4E" w:rsidRPr="006410C0" w14:paraId="3B81B9D3" w14:textId="77777777" w:rsidTr="00971F4E">
        <w:trPr>
          <w:trHeight w:val="525"/>
        </w:trPr>
        <w:tc>
          <w:tcPr>
            <w:tcW w:w="511" w:type="dxa"/>
            <w:vMerge/>
            <w:tcBorders>
              <w:top w:val="nil"/>
              <w:left w:val="single" w:sz="4" w:space="0" w:color="auto"/>
              <w:bottom w:val="single" w:sz="4" w:space="0" w:color="000000"/>
              <w:right w:val="single" w:sz="4" w:space="0" w:color="auto"/>
            </w:tcBorders>
            <w:vAlign w:val="center"/>
            <w:hideMark/>
          </w:tcPr>
          <w:p w14:paraId="6EE97600"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vAlign w:val="bottom"/>
          </w:tcPr>
          <w:p w14:paraId="0D60C34E"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 xml:space="preserve">Averiguar o estado geral dos isoladores, executando os </w:t>
            </w:r>
            <w:proofErr w:type="spellStart"/>
            <w:r w:rsidRPr="00971F4E">
              <w:rPr>
                <w:rFonts w:ascii="Arial" w:eastAsia="Times New Roman" w:hAnsi="Arial" w:cs="Arial"/>
                <w:bCs/>
                <w:color w:val="000000"/>
                <w:sz w:val="18"/>
                <w:szCs w:val="18"/>
                <w:lang w:eastAsia="pt-BR"/>
              </w:rPr>
              <w:t>reapertos</w:t>
            </w:r>
            <w:proofErr w:type="spellEnd"/>
            <w:r w:rsidRPr="00971F4E">
              <w:rPr>
                <w:rFonts w:ascii="Arial" w:eastAsia="Times New Roman" w:hAnsi="Arial" w:cs="Arial"/>
                <w:bCs/>
                <w:color w:val="000000"/>
                <w:sz w:val="18"/>
                <w:szCs w:val="18"/>
                <w:lang w:eastAsia="pt-BR"/>
              </w:rPr>
              <w:t>, limpeza, retoques de pintura e/ou substituições.</w:t>
            </w:r>
          </w:p>
        </w:tc>
        <w:tc>
          <w:tcPr>
            <w:tcW w:w="1381" w:type="dxa"/>
            <w:vMerge/>
            <w:tcBorders>
              <w:top w:val="nil"/>
              <w:left w:val="single" w:sz="4" w:space="0" w:color="auto"/>
              <w:bottom w:val="single" w:sz="4" w:space="0" w:color="000000"/>
              <w:right w:val="single" w:sz="4" w:space="0" w:color="auto"/>
            </w:tcBorders>
            <w:vAlign w:val="center"/>
          </w:tcPr>
          <w:p w14:paraId="543150FD"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auto" w:fill="auto"/>
            <w:vAlign w:val="center"/>
          </w:tcPr>
          <w:p w14:paraId="02FCE8F5"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Anual</w:t>
            </w:r>
          </w:p>
        </w:tc>
      </w:tr>
      <w:tr w:rsidR="00971F4E" w:rsidRPr="006410C0" w14:paraId="465123E3" w14:textId="77777777" w:rsidTr="00971F4E">
        <w:trPr>
          <w:trHeight w:val="525"/>
        </w:trPr>
        <w:tc>
          <w:tcPr>
            <w:tcW w:w="511" w:type="dxa"/>
            <w:vMerge/>
            <w:tcBorders>
              <w:top w:val="nil"/>
              <w:left w:val="single" w:sz="4" w:space="0" w:color="auto"/>
              <w:bottom w:val="single" w:sz="4" w:space="0" w:color="000000"/>
              <w:right w:val="single" w:sz="4" w:space="0" w:color="auto"/>
            </w:tcBorders>
            <w:vAlign w:val="center"/>
            <w:hideMark/>
          </w:tcPr>
          <w:p w14:paraId="7AC29DAE"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vAlign w:val="bottom"/>
          </w:tcPr>
          <w:p w14:paraId="17281EBD"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Quando necessário, medir com instrumento adequado o isolamento entre as fases nos cabos entrada/saída e a massa, e de resistência de contato.</w:t>
            </w:r>
          </w:p>
        </w:tc>
        <w:tc>
          <w:tcPr>
            <w:tcW w:w="1381" w:type="dxa"/>
            <w:vMerge/>
            <w:tcBorders>
              <w:top w:val="nil"/>
              <w:left w:val="single" w:sz="4" w:space="0" w:color="auto"/>
              <w:bottom w:val="single" w:sz="4" w:space="0" w:color="000000"/>
              <w:right w:val="single" w:sz="4" w:space="0" w:color="auto"/>
            </w:tcBorders>
            <w:vAlign w:val="center"/>
          </w:tcPr>
          <w:p w14:paraId="792FFC51" w14:textId="77777777" w:rsidR="00971F4E" w:rsidRPr="006410C0" w:rsidRDefault="00971F4E" w:rsidP="00971F4E">
            <w:pPr>
              <w:spacing w:after="0" w:line="240" w:lineRule="auto"/>
              <w:outlineLvl w:val="0"/>
              <w:rPr>
                <w:rFonts w:ascii="Arial" w:eastAsia="Times New Roman" w:hAnsi="Arial" w:cs="Arial"/>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tcPr>
          <w:p w14:paraId="40EFB074" w14:textId="77777777" w:rsidR="00971F4E" w:rsidRPr="00971F4E" w:rsidRDefault="00971F4E" w:rsidP="00971F4E">
            <w:pPr>
              <w:spacing w:after="0" w:line="240" w:lineRule="auto"/>
              <w:jc w:val="center"/>
              <w:outlineLvl w:val="0"/>
              <w:rPr>
                <w:rFonts w:ascii="Arial" w:eastAsia="Times New Roman" w:hAnsi="Arial" w:cs="Arial"/>
                <w:sz w:val="18"/>
                <w:szCs w:val="18"/>
                <w:lang w:eastAsia="pt-BR"/>
              </w:rPr>
            </w:pPr>
            <w:r w:rsidRPr="00971F4E">
              <w:rPr>
                <w:rFonts w:ascii="Arial" w:eastAsia="Times New Roman" w:hAnsi="Arial" w:cs="Arial"/>
                <w:sz w:val="18"/>
                <w:szCs w:val="18"/>
                <w:lang w:eastAsia="pt-BR"/>
              </w:rPr>
              <w:t>Eventual</w:t>
            </w:r>
          </w:p>
        </w:tc>
      </w:tr>
      <w:tr w:rsidR="00971F4E" w:rsidRPr="006410C0" w14:paraId="2743C67B" w14:textId="77777777" w:rsidTr="00860184">
        <w:trPr>
          <w:trHeight w:val="315"/>
        </w:trPr>
        <w:tc>
          <w:tcPr>
            <w:tcW w:w="511" w:type="dxa"/>
            <w:tcBorders>
              <w:top w:val="nil"/>
              <w:left w:val="single" w:sz="4" w:space="0" w:color="auto"/>
              <w:bottom w:val="single" w:sz="4" w:space="0" w:color="auto"/>
              <w:right w:val="single" w:sz="4" w:space="0" w:color="auto"/>
            </w:tcBorders>
            <w:shd w:val="clear" w:color="000000" w:fill="ACB9CA"/>
            <w:noWrap/>
            <w:vAlign w:val="center"/>
          </w:tcPr>
          <w:p w14:paraId="31DA9BD3" w14:textId="77777777" w:rsidR="00971F4E" w:rsidRDefault="00971F4E" w:rsidP="000756A3">
            <w:pPr>
              <w:spacing w:after="0" w:line="240"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8</w:t>
            </w:r>
          </w:p>
        </w:tc>
        <w:tc>
          <w:tcPr>
            <w:tcW w:w="5628" w:type="dxa"/>
            <w:tcBorders>
              <w:top w:val="nil"/>
              <w:left w:val="nil"/>
              <w:bottom w:val="single" w:sz="4" w:space="0" w:color="auto"/>
              <w:right w:val="single" w:sz="4" w:space="0" w:color="auto"/>
            </w:tcBorders>
            <w:shd w:val="clear" w:color="000000" w:fill="ACB9CA"/>
            <w:noWrap/>
            <w:vAlign w:val="center"/>
          </w:tcPr>
          <w:p w14:paraId="2A98B7C2" w14:textId="77777777" w:rsidR="00971F4E" w:rsidRPr="006410C0" w:rsidRDefault="00971F4E" w:rsidP="000756A3">
            <w:pPr>
              <w:spacing w:after="0" w:line="240" w:lineRule="auto"/>
              <w:rPr>
                <w:rFonts w:ascii="Arial" w:eastAsia="Times New Roman" w:hAnsi="Arial" w:cs="Arial"/>
                <w:b/>
                <w:bCs/>
                <w:color w:val="000000"/>
                <w:sz w:val="18"/>
                <w:szCs w:val="18"/>
                <w:lang w:eastAsia="pt-BR"/>
              </w:rPr>
            </w:pPr>
            <w:r w:rsidRPr="00971F4E">
              <w:rPr>
                <w:rFonts w:ascii="Arial" w:eastAsia="Times New Roman" w:hAnsi="Arial" w:cs="Arial"/>
                <w:b/>
                <w:bCs/>
                <w:color w:val="000000"/>
                <w:sz w:val="18"/>
                <w:szCs w:val="18"/>
                <w:lang w:eastAsia="pt-BR"/>
              </w:rPr>
              <w:t>CAIXAS DE DERIVAÇÃO</w:t>
            </w:r>
          </w:p>
        </w:tc>
        <w:tc>
          <w:tcPr>
            <w:tcW w:w="1381" w:type="dxa"/>
            <w:tcBorders>
              <w:top w:val="nil"/>
              <w:left w:val="nil"/>
              <w:bottom w:val="single" w:sz="4" w:space="0" w:color="auto"/>
              <w:right w:val="single" w:sz="4" w:space="0" w:color="auto"/>
            </w:tcBorders>
            <w:shd w:val="clear" w:color="000000" w:fill="ACB9CA"/>
            <w:noWrap/>
            <w:vAlign w:val="bottom"/>
          </w:tcPr>
          <w:p w14:paraId="3FCE599B" w14:textId="77777777" w:rsidR="00971F4E" w:rsidRDefault="00971F4E" w:rsidP="000756A3">
            <w:pPr>
              <w:spacing w:after="0" w:line="240" w:lineRule="auto"/>
              <w:jc w:val="center"/>
              <w:rPr>
                <w:rFonts w:ascii="Arial" w:eastAsia="Times New Roman" w:hAnsi="Arial" w:cs="Arial"/>
                <w:b/>
                <w:bCs/>
                <w:color w:val="C00000"/>
                <w:sz w:val="18"/>
                <w:szCs w:val="18"/>
                <w:lang w:eastAsia="pt-BR"/>
              </w:rPr>
            </w:pPr>
            <w:r w:rsidRPr="00584CE8">
              <w:rPr>
                <w:rFonts w:ascii="Arial" w:eastAsia="Times New Roman" w:hAnsi="Arial" w:cs="Arial"/>
                <w:b/>
                <w:bCs/>
                <w:sz w:val="18"/>
                <w:szCs w:val="18"/>
                <w:lang w:eastAsia="pt-BR"/>
              </w:rPr>
              <w:t>6 Caixas</w:t>
            </w:r>
          </w:p>
        </w:tc>
        <w:tc>
          <w:tcPr>
            <w:tcW w:w="1644" w:type="dxa"/>
            <w:tcBorders>
              <w:top w:val="nil"/>
              <w:left w:val="nil"/>
              <w:bottom w:val="single" w:sz="4" w:space="0" w:color="auto"/>
              <w:right w:val="single" w:sz="4" w:space="0" w:color="auto"/>
            </w:tcBorders>
            <w:shd w:val="clear" w:color="000000" w:fill="ACB9CA"/>
            <w:noWrap/>
            <w:vAlign w:val="bottom"/>
          </w:tcPr>
          <w:p w14:paraId="6A5057C3" w14:textId="77777777" w:rsidR="00971F4E" w:rsidRPr="006410C0" w:rsidRDefault="00971F4E" w:rsidP="000756A3">
            <w:pPr>
              <w:spacing w:after="0" w:line="240" w:lineRule="auto"/>
              <w:jc w:val="center"/>
              <w:rPr>
                <w:rFonts w:ascii="Arial" w:eastAsia="Times New Roman" w:hAnsi="Arial" w:cs="Arial"/>
                <w:color w:val="000000"/>
                <w:sz w:val="18"/>
                <w:szCs w:val="18"/>
                <w:lang w:eastAsia="pt-BR"/>
              </w:rPr>
            </w:pPr>
          </w:p>
        </w:tc>
      </w:tr>
      <w:tr w:rsidR="00227757" w:rsidRPr="006410C0" w14:paraId="410C091F" w14:textId="77777777" w:rsidTr="00FD0FA9">
        <w:trPr>
          <w:trHeight w:val="315"/>
        </w:trPr>
        <w:tc>
          <w:tcPr>
            <w:tcW w:w="511" w:type="dxa"/>
            <w:vMerge w:val="restart"/>
            <w:tcBorders>
              <w:top w:val="nil"/>
              <w:left w:val="single" w:sz="4" w:space="0" w:color="auto"/>
              <w:right w:val="single" w:sz="4" w:space="0" w:color="auto"/>
            </w:tcBorders>
            <w:shd w:val="clear" w:color="auto" w:fill="auto"/>
            <w:noWrap/>
            <w:vAlign w:val="center"/>
          </w:tcPr>
          <w:p w14:paraId="6E223313" w14:textId="77777777" w:rsidR="00227757" w:rsidRPr="00971F4E" w:rsidRDefault="00227757" w:rsidP="00971F4E">
            <w:pPr>
              <w:spacing w:after="0" w:line="240" w:lineRule="auto"/>
              <w:jc w:val="center"/>
              <w:outlineLvl w:val="0"/>
              <w:rPr>
                <w:rFonts w:ascii="Arial" w:eastAsia="Times New Roman" w:hAnsi="Arial" w:cs="Arial"/>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noWrap/>
          </w:tcPr>
          <w:p w14:paraId="310E4A4D" w14:textId="35E30A55" w:rsidR="00227757" w:rsidRPr="00971F4E" w:rsidRDefault="00227757"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Efetuar limpeza geral interna e externa, com uso de jato de ar, pano seco e produto de limpeza adequado. Deverão ser desobstruídas as aberturas de ventilação e removidas poeiras, umidade e gorduras das partes interna e externa. Programar o desligamento do equipamento para realizar a limpeza das partes energizadas, quando necessário.</w:t>
            </w:r>
          </w:p>
        </w:tc>
        <w:tc>
          <w:tcPr>
            <w:tcW w:w="1381" w:type="dxa"/>
            <w:vMerge w:val="restart"/>
            <w:tcBorders>
              <w:top w:val="nil"/>
              <w:left w:val="nil"/>
              <w:right w:val="single" w:sz="4" w:space="0" w:color="auto"/>
            </w:tcBorders>
            <w:shd w:val="clear" w:color="auto" w:fill="auto"/>
            <w:noWrap/>
            <w:vAlign w:val="bottom"/>
          </w:tcPr>
          <w:p w14:paraId="0C45431E" w14:textId="77777777" w:rsidR="00227757" w:rsidRPr="00971F4E" w:rsidRDefault="00227757" w:rsidP="00971F4E">
            <w:pPr>
              <w:spacing w:after="0" w:line="240" w:lineRule="auto"/>
              <w:jc w:val="both"/>
              <w:outlineLvl w:val="0"/>
              <w:rPr>
                <w:rFonts w:ascii="Arial" w:eastAsia="Times New Roman" w:hAnsi="Arial" w:cs="Arial"/>
                <w:bCs/>
                <w:color w:val="0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tcPr>
          <w:p w14:paraId="582C92E4" w14:textId="77777777" w:rsidR="00227757" w:rsidRPr="00971F4E" w:rsidRDefault="00227757" w:rsidP="00971F4E">
            <w:pPr>
              <w:spacing w:after="0" w:line="240" w:lineRule="auto"/>
              <w:jc w:val="center"/>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Trimestral</w:t>
            </w:r>
          </w:p>
        </w:tc>
      </w:tr>
      <w:tr w:rsidR="00227757" w:rsidRPr="006410C0" w14:paraId="65F5C63C" w14:textId="77777777" w:rsidTr="00FD0FA9">
        <w:trPr>
          <w:trHeight w:val="315"/>
        </w:trPr>
        <w:tc>
          <w:tcPr>
            <w:tcW w:w="511" w:type="dxa"/>
            <w:vMerge/>
            <w:tcBorders>
              <w:left w:val="single" w:sz="4" w:space="0" w:color="auto"/>
              <w:right w:val="single" w:sz="4" w:space="0" w:color="auto"/>
            </w:tcBorders>
            <w:shd w:val="clear" w:color="auto" w:fill="auto"/>
            <w:noWrap/>
            <w:vAlign w:val="center"/>
          </w:tcPr>
          <w:p w14:paraId="05C6D15E" w14:textId="77777777" w:rsidR="00227757" w:rsidRPr="00971F4E" w:rsidRDefault="00227757" w:rsidP="00971F4E">
            <w:pPr>
              <w:spacing w:after="0" w:line="240" w:lineRule="auto"/>
              <w:jc w:val="center"/>
              <w:outlineLvl w:val="0"/>
              <w:rPr>
                <w:rFonts w:ascii="Arial" w:eastAsia="Times New Roman" w:hAnsi="Arial" w:cs="Arial"/>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noWrap/>
          </w:tcPr>
          <w:p w14:paraId="375AB43A" w14:textId="77777777" w:rsidR="00227757" w:rsidRPr="00971F4E" w:rsidRDefault="00227757"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Verificar se nas imediações do equipamento há presença de obstáculos (veículos, móveis, entulhos em geral) que impeçam abertura da caixa, relatando todas as irregularidades.</w:t>
            </w:r>
          </w:p>
        </w:tc>
        <w:tc>
          <w:tcPr>
            <w:tcW w:w="1381" w:type="dxa"/>
            <w:vMerge/>
            <w:tcBorders>
              <w:left w:val="nil"/>
              <w:right w:val="single" w:sz="4" w:space="0" w:color="auto"/>
            </w:tcBorders>
            <w:shd w:val="clear" w:color="auto" w:fill="auto"/>
            <w:noWrap/>
            <w:vAlign w:val="bottom"/>
          </w:tcPr>
          <w:p w14:paraId="2DC0EDF0" w14:textId="77777777" w:rsidR="00227757" w:rsidRPr="00971F4E" w:rsidRDefault="00227757" w:rsidP="00971F4E">
            <w:pPr>
              <w:spacing w:after="0" w:line="240" w:lineRule="auto"/>
              <w:jc w:val="both"/>
              <w:outlineLvl w:val="0"/>
              <w:rPr>
                <w:rFonts w:ascii="Arial" w:eastAsia="Times New Roman" w:hAnsi="Arial" w:cs="Arial"/>
                <w:bCs/>
                <w:color w:val="0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tcPr>
          <w:p w14:paraId="5D74D3FF" w14:textId="77777777" w:rsidR="00227757" w:rsidRPr="00971F4E" w:rsidRDefault="00227757" w:rsidP="00971F4E">
            <w:pPr>
              <w:spacing w:after="0" w:line="240" w:lineRule="auto"/>
              <w:jc w:val="center"/>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Trimestral</w:t>
            </w:r>
          </w:p>
        </w:tc>
      </w:tr>
      <w:tr w:rsidR="00227757" w:rsidRPr="006410C0" w14:paraId="1A34C564" w14:textId="77777777" w:rsidTr="00FD0FA9">
        <w:trPr>
          <w:trHeight w:val="315"/>
        </w:trPr>
        <w:tc>
          <w:tcPr>
            <w:tcW w:w="511" w:type="dxa"/>
            <w:vMerge/>
            <w:tcBorders>
              <w:left w:val="single" w:sz="4" w:space="0" w:color="auto"/>
              <w:right w:val="single" w:sz="4" w:space="0" w:color="auto"/>
            </w:tcBorders>
            <w:shd w:val="clear" w:color="auto" w:fill="auto"/>
            <w:noWrap/>
            <w:vAlign w:val="center"/>
          </w:tcPr>
          <w:p w14:paraId="20C2DB84" w14:textId="77777777" w:rsidR="00227757" w:rsidRPr="00971F4E" w:rsidRDefault="00227757" w:rsidP="00971F4E">
            <w:pPr>
              <w:spacing w:after="0" w:line="240" w:lineRule="auto"/>
              <w:jc w:val="center"/>
              <w:outlineLvl w:val="0"/>
              <w:rPr>
                <w:rFonts w:ascii="Arial" w:eastAsia="Times New Roman" w:hAnsi="Arial" w:cs="Arial"/>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noWrap/>
          </w:tcPr>
          <w:p w14:paraId="6E6C2A1F" w14:textId="77777777" w:rsidR="00227757" w:rsidRPr="00971F4E" w:rsidRDefault="00227757"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Verificar a presença de terminais inadequados, oxidados ou quebrados. Programar o desligamento do equipamento para realização dos reparos, quando necessário.</w:t>
            </w:r>
          </w:p>
        </w:tc>
        <w:tc>
          <w:tcPr>
            <w:tcW w:w="1381" w:type="dxa"/>
            <w:vMerge/>
            <w:tcBorders>
              <w:left w:val="nil"/>
              <w:right w:val="single" w:sz="4" w:space="0" w:color="auto"/>
            </w:tcBorders>
            <w:shd w:val="clear" w:color="auto" w:fill="auto"/>
            <w:noWrap/>
            <w:vAlign w:val="bottom"/>
          </w:tcPr>
          <w:p w14:paraId="4698D8EE" w14:textId="77777777" w:rsidR="00227757" w:rsidRPr="00971F4E" w:rsidRDefault="00227757" w:rsidP="00971F4E">
            <w:pPr>
              <w:spacing w:after="0" w:line="240" w:lineRule="auto"/>
              <w:jc w:val="both"/>
              <w:outlineLvl w:val="0"/>
              <w:rPr>
                <w:rFonts w:ascii="Arial" w:eastAsia="Times New Roman" w:hAnsi="Arial" w:cs="Arial"/>
                <w:bCs/>
                <w:color w:val="0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tcPr>
          <w:p w14:paraId="70C6EB10" w14:textId="77777777" w:rsidR="00227757" w:rsidRPr="00971F4E" w:rsidRDefault="00227757" w:rsidP="00971F4E">
            <w:pPr>
              <w:spacing w:after="0" w:line="240" w:lineRule="auto"/>
              <w:jc w:val="center"/>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Semestral</w:t>
            </w:r>
          </w:p>
        </w:tc>
      </w:tr>
      <w:tr w:rsidR="00227757" w:rsidRPr="006410C0" w14:paraId="14296C06" w14:textId="77777777" w:rsidTr="00FD0FA9">
        <w:trPr>
          <w:trHeight w:val="315"/>
        </w:trPr>
        <w:tc>
          <w:tcPr>
            <w:tcW w:w="511" w:type="dxa"/>
            <w:vMerge/>
            <w:tcBorders>
              <w:left w:val="single" w:sz="4" w:space="0" w:color="auto"/>
              <w:right w:val="single" w:sz="4" w:space="0" w:color="auto"/>
            </w:tcBorders>
            <w:shd w:val="clear" w:color="auto" w:fill="auto"/>
            <w:noWrap/>
            <w:vAlign w:val="center"/>
          </w:tcPr>
          <w:p w14:paraId="75855B7A" w14:textId="77777777" w:rsidR="00227757" w:rsidRPr="00971F4E" w:rsidRDefault="00227757" w:rsidP="00971F4E">
            <w:pPr>
              <w:spacing w:after="0" w:line="240" w:lineRule="auto"/>
              <w:jc w:val="center"/>
              <w:outlineLvl w:val="0"/>
              <w:rPr>
                <w:rFonts w:ascii="Arial" w:eastAsia="Times New Roman" w:hAnsi="Arial" w:cs="Arial"/>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noWrap/>
          </w:tcPr>
          <w:p w14:paraId="18134278" w14:textId="77777777" w:rsidR="00227757" w:rsidRPr="00971F4E" w:rsidRDefault="00227757"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 xml:space="preserve">Conferir e completar, quando for o caso, a identificação dos circuitos com anilhas ou etiquetas rotuladoras </w:t>
            </w:r>
            <w:proofErr w:type="spellStart"/>
            <w:r w:rsidRPr="00971F4E">
              <w:rPr>
                <w:rFonts w:ascii="Arial" w:eastAsia="Times New Roman" w:hAnsi="Arial" w:cs="Arial"/>
                <w:bCs/>
                <w:color w:val="000000"/>
                <w:sz w:val="18"/>
                <w:szCs w:val="18"/>
                <w:lang w:eastAsia="pt-BR"/>
              </w:rPr>
              <w:t>auto-adesivas</w:t>
            </w:r>
            <w:proofErr w:type="spellEnd"/>
          </w:p>
        </w:tc>
        <w:tc>
          <w:tcPr>
            <w:tcW w:w="1381" w:type="dxa"/>
            <w:vMerge/>
            <w:tcBorders>
              <w:left w:val="nil"/>
              <w:right w:val="single" w:sz="4" w:space="0" w:color="auto"/>
            </w:tcBorders>
            <w:shd w:val="clear" w:color="auto" w:fill="auto"/>
            <w:noWrap/>
            <w:vAlign w:val="bottom"/>
          </w:tcPr>
          <w:p w14:paraId="35E9C5D8" w14:textId="77777777" w:rsidR="00227757" w:rsidRPr="00971F4E" w:rsidRDefault="00227757" w:rsidP="00971F4E">
            <w:pPr>
              <w:spacing w:after="0" w:line="240" w:lineRule="auto"/>
              <w:jc w:val="both"/>
              <w:outlineLvl w:val="0"/>
              <w:rPr>
                <w:rFonts w:ascii="Arial" w:eastAsia="Times New Roman" w:hAnsi="Arial" w:cs="Arial"/>
                <w:bCs/>
                <w:color w:val="0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tcPr>
          <w:p w14:paraId="6457B78C" w14:textId="77777777" w:rsidR="00227757" w:rsidRPr="00971F4E" w:rsidRDefault="00227757" w:rsidP="00971F4E">
            <w:pPr>
              <w:spacing w:after="0" w:line="240" w:lineRule="auto"/>
              <w:jc w:val="center"/>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Semestral</w:t>
            </w:r>
          </w:p>
        </w:tc>
      </w:tr>
      <w:tr w:rsidR="00227757" w:rsidRPr="006410C0" w14:paraId="63D0BC2B" w14:textId="77777777" w:rsidTr="00FD0FA9">
        <w:trPr>
          <w:trHeight w:val="315"/>
        </w:trPr>
        <w:tc>
          <w:tcPr>
            <w:tcW w:w="511" w:type="dxa"/>
            <w:vMerge/>
            <w:tcBorders>
              <w:left w:val="single" w:sz="4" w:space="0" w:color="auto"/>
              <w:right w:val="single" w:sz="4" w:space="0" w:color="auto"/>
            </w:tcBorders>
            <w:shd w:val="clear" w:color="auto" w:fill="auto"/>
            <w:noWrap/>
            <w:vAlign w:val="center"/>
          </w:tcPr>
          <w:p w14:paraId="1421E6D1" w14:textId="77777777" w:rsidR="00227757" w:rsidRPr="00971F4E" w:rsidRDefault="00227757" w:rsidP="00971F4E">
            <w:pPr>
              <w:spacing w:after="0" w:line="240" w:lineRule="auto"/>
              <w:jc w:val="center"/>
              <w:outlineLvl w:val="0"/>
              <w:rPr>
                <w:rFonts w:ascii="Arial" w:eastAsia="Times New Roman" w:hAnsi="Arial" w:cs="Arial"/>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noWrap/>
          </w:tcPr>
          <w:p w14:paraId="73A0A216" w14:textId="77777777" w:rsidR="00227757" w:rsidRPr="00971F4E" w:rsidRDefault="00227757"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Realizar termografia dos barramentos, conexões, cabos e demais elementos energizados. Elaborar laudo técnico específico e providenciar a manutenção corretiva, quando necessário.</w:t>
            </w:r>
          </w:p>
        </w:tc>
        <w:tc>
          <w:tcPr>
            <w:tcW w:w="1381" w:type="dxa"/>
            <w:vMerge/>
            <w:tcBorders>
              <w:left w:val="nil"/>
              <w:right w:val="single" w:sz="4" w:space="0" w:color="auto"/>
            </w:tcBorders>
            <w:shd w:val="clear" w:color="auto" w:fill="auto"/>
            <w:noWrap/>
            <w:vAlign w:val="bottom"/>
          </w:tcPr>
          <w:p w14:paraId="74770EBD" w14:textId="77777777" w:rsidR="00227757" w:rsidRPr="00971F4E" w:rsidRDefault="00227757" w:rsidP="00971F4E">
            <w:pPr>
              <w:spacing w:after="0" w:line="240" w:lineRule="auto"/>
              <w:jc w:val="both"/>
              <w:outlineLvl w:val="0"/>
              <w:rPr>
                <w:rFonts w:ascii="Arial" w:eastAsia="Times New Roman" w:hAnsi="Arial" w:cs="Arial"/>
                <w:bCs/>
                <w:color w:val="0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tcPr>
          <w:p w14:paraId="167D6678" w14:textId="77777777" w:rsidR="00227757" w:rsidRPr="00971F4E" w:rsidRDefault="00227757" w:rsidP="00971F4E">
            <w:pPr>
              <w:spacing w:after="0" w:line="240" w:lineRule="auto"/>
              <w:jc w:val="center"/>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Anual</w:t>
            </w:r>
          </w:p>
        </w:tc>
      </w:tr>
      <w:tr w:rsidR="00227757" w:rsidRPr="006410C0" w14:paraId="3FE513CB" w14:textId="77777777" w:rsidTr="00FD0FA9">
        <w:trPr>
          <w:trHeight w:val="315"/>
        </w:trPr>
        <w:tc>
          <w:tcPr>
            <w:tcW w:w="511" w:type="dxa"/>
            <w:vMerge/>
            <w:tcBorders>
              <w:left w:val="single" w:sz="4" w:space="0" w:color="auto"/>
              <w:right w:val="single" w:sz="4" w:space="0" w:color="auto"/>
            </w:tcBorders>
            <w:shd w:val="clear" w:color="auto" w:fill="auto"/>
            <w:noWrap/>
            <w:vAlign w:val="center"/>
          </w:tcPr>
          <w:p w14:paraId="59CFAEC3" w14:textId="77777777" w:rsidR="00227757" w:rsidRPr="00971F4E" w:rsidRDefault="00227757" w:rsidP="00971F4E">
            <w:pPr>
              <w:spacing w:after="0" w:line="240" w:lineRule="auto"/>
              <w:jc w:val="center"/>
              <w:outlineLvl w:val="0"/>
              <w:rPr>
                <w:rFonts w:ascii="Arial" w:eastAsia="Times New Roman" w:hAnsi="Arial" w:cs="Arial"/>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noWrap/>
          </w:tcPr>
          <w:p w14:paraId="0F705352" w14:textId="77777777" w:rsidR="00227757" w:rsidRPr="00971F4E" w:rsidRDefault="00227757"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 xml:space="preserve">Averiguar o estado geral dos isoladores, executando os </w:t>
            </w:r>
            <w:proofErr w:type="spellStart"/>
            <w:r w:rsidRPr="00971F4E">
              <w:rPr>
                <w:rFonts w:ascii="Arial" w:eastAsia="Times New Roman" w:hAnsi="Arial" w:cs="Arial"/>
                <w:bCs/>
                <w:color w:val="000000"/>
                <w:sz w:val="18"/>
                <w:szCs w:val="18"/>
                <w:lang w:eastAsia="pt-BR"/>
              </w:rPr>
              <w:t>reapertos</w:t>
            </w:r>
            <w:proofErr w:type="spellEnd"/>
            <w:r w:rsidRPr="00971F4E">
              <w:rPr>
                <w:rFonts w:ascii="Arial" w:eastAsia="Times New Roman" w:hAnsi="Arial" w:cs="Arial"/>
                <w:bCs/>
                <w:color w:val="000000"/>
                <w:sz w:val="18"/>
                <w:szCs w:val="18"/>
                <w:lang w:eastAsia="pt-BR"/>
              </w:rPr>
              <w:t>, limpeza, retoques de pintura e/ou substituições.</w:t>
            </w:r>
          </w:p>
        </w:tc>
        <w:tc>
          <w:tcPr>
            <w:tcW w:w="1381" w:type="dxa"/>
            <w:vMerge/>
            <w:tcBorders>
              <w:left w:val="nil"/>
              <w:right w:val="single" w:sz="4" w:space="0" w:color="auto"/>
            </w:tcBorders>
            <w:shd w:val="clear" w:color="auto" w:fill="auto"/>
            <w:noWrap/>
            <w:vAlign w:val="bottom"/>
          </w:tcPr>
          <w:p w14:paraId="63393A84" w14:textId="77777777" w:rsidR="00227757" w:rsidRPr="00971F4E" w:rsidRDefault="00227757" w:rsidP="00971F4E">
            <w:pPr>
              <w:spacing w:after="0" w:line="240" w:lineRule="auto"/>
              <w:jc w:val="both"/>
              <w:outlineLvl w:val="0"/>
              <w:rPr>
                <w:rFonts w:ascii="Arial" w:eastAsia="Times New Roman" w:hAnsi="Arial" w:cs="Arial"/>
                <w:bCs/>
                <w:color w:val="0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tcPr>
          <w:p w14:paraId="2586CFF8" w14:textId="77777777" w:rsidR="00227757" w:rsidRPr="00971F4E" w:rsidRDefault="00227757" w:rsidP="00971F4E">
            <w:pPr>
              <w:spacing w:after="0" w:line="240" w:lineRule="auto"/>
              <w:jc w:val="center"/>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Anual</w:t>
            </w:r>
          </w:p>
        </w:tc>
      </w:tr>
      <w:tr w:rsidR="00227757" w:rsidRPr="006410C0" w14:paraId="3B00C125" w14:textId="77777777" w:rsidTr="00FD0FA9">
        <w:trPr>
          <w:trHeight w:val="315"/>
        </w:trPr>
        <w:tc>
          <w:tcPr>
            <w:tcW w:w="511" w:type="dxa"/>
            <w:vMerge/>
            <w:tcBorders>
              <w:left w:val="single" w:sz="4" w:space="0" w:color="auto"/>
              <w:bottom w:val="single" w:sz="4" w:space="0" w:color="auto"/>
              <w:right w:val="single" w:sz="4" w:space="0" w:color="auto"/>
            </w:tcBorders>
            <w:shd w:val="clear" w:color="auto" w:fill="auto"/>
            <w:noWrap/>
            <w:vAlign w:val="center"/>
          </w:tcPr>
          <w:p w14:paraId="52351D26" w14:textId="77777777" w:rsidR="00227757" w:rsidRPr="00971F4E" w:rsidRDefault="00227757" w:rsidP="00971F4E">
            <w:pPr>
              <w:spacing w:after="0" w:line="240" w:lineRule="auto"/>
              <w:jc w:val="center"/>
              <w:outlineLvl w:val="0"/>
              <w:rPr>
                <w:rFonts w:ascii="Arial" w:eastAsia="Times New Roman" w:hAnsi="Arial" w:cs="Arial"/>
                <w:bCs/>
                <w:color w:val="000000"/>
                <w:sz w:val="18"/>
                <w:szCs w:val="18"/>
                <w:lang w:eastAsia="pt-BR"/>
              </w:rPr>
            </w:pPr>
          </w:p>
        </w:tc>
        <w:tc>
          <w:tcPr>
            <w:tcW w:w="5628" w:type="dxa"/>
            <w:tcBorders>
              <w:top w:val="nil"/>
              <w:left w:val="nil"/>
              <w:bottom w:val="single" w:sz="4" w:space="0" w:color="auto"/>
              <w:right w:val="single" w:sz="4" w:space="0" w:color="auto"/>
            </w:tcBorders>
            <w:shd w:val="clear" w:color="auto" w:fill="auto"/>
            <w:noWrap/>
          </w:tcPr>
          <w:p w14:paraId="5AAC22CE" w14:textId="77777777" w:rsidR="00227757" w:rsidRPr="00971F4E" w:rsidRDefault="00227757"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Quando necessário, medir com instrumento adequado o isolamento entre as fases nos cabos entrada/saída e a massa, e de resistência de contato.</w:t>
            </w:r>
          </w:p>
        </w:tc>
        <w:tc>
          <w:tcPr>
            <w:tcW w:w="1381" w:type="dxa"/>
            <w:vMerge/>
            <w:tcBorders>
              <w:left w:val="nil"/>
              <w:bottom w:val="single" w:sz="4" w:space="0" w:color="auto"/>
              <w:right w:val="single" w:sz="4" w:space="0" w:color="auto"/>
            </w:tcBorders>
            <w:shd w:val="clear" w:color="auto" w:fill="auto"/>
            <w:noWrap/>
            <w:vAlign w:val="bottom"/>
          </w:tcPr>
          <w:p w14:paraId="18C0172C" w14:textId="77777777" w:rsidR="00227757" w:rsidRPr="00971F4E" w:rsidRDefault="00227757" w:rsidP="00971F4E">
            <w:pPr>
              <w:spacing w:after="0" w:line="240" w:lineRule="auto"/>
              <w:jc w:val="both"/>
              <w:outlineLvl w:val="0"/>
              <w:rPr>
                <w:rFonts w:ascii="Arial" w:eastAsia="Times New Roman" w:hAnsi="Arial" w:cs="Arial"/>
                <w:bCs/>
                <w:color w:val="000000"/>
                <w:sz w:val="18"/>
                <w:szCs w:val="18"/>
                <w:lang w:eastAsia="pt-BR"/>
              </w:rPr>
            </w:pPr>
          </w:p>
        </w:tc>
        <w:tc>
          <w:tcPr>
            <w:tcW w:w="1644" w:type="dxa"/>
            <w:tcBorders>
              <w:top w:val="nil"/>
              <w:left w:val="nil"/>
              <w:bottom w:val="single" w:sz="4" w:space="0" w:color="auto"/>
              <w:right w:val="single" w:sz="4" w:space="0" w:color="auto"/>
            </w:tcBorders>
            <w:shd w:val="clear" w:color="auto" w:fill="auto"/>
            <w:noWrap/>
            <w:vAlign w:val="center"/>
          </w:tcPr>
          <w:p w14:paraId="1C45C0C3" w14:textId="77777777" w:rsidR="00227757" w:rsidRPr="00971F4E" w:rsidRDefault="00227757" w:rsidP="00971F4E">
            <w:pPr>
              <w:spacing w:after="0" w:line="240" w:lineRule="auto"/>
              <w:jc w:val="center"/>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Eventual</w:t>
            </w:r>
          </w:p>
        </w:tc>
      </w:tr>
      <w:tr w:rsidR="00287914" w:rsidRPr="006410C0" w14:paraId="4AA1A00F" w14:textId="77777777" w:rsidTr="00860184">
        <w:trPr>
          <w:trHeight w:val="315"/>
        </w:trPr>
        <w:tc>
          <w:tcPr>
            <w:tcW w:w="511" w:type="dxa"/>
            <w:tcBorders>
              <w:top w:val="nil"/>
              <w:left w:val="single" w:sz="4" w:space="0" w:color="auto"/>
              <w:bottom w:val="single" w:sz="4" w:space="0" w:color="auto"/>
              <w:right w:val="single" w:sz="4" w:space="0" w:color="auto"/>
            </w:tcBorders>
            <w:shd w:val="clear" w:color="000000" w:fill="ACB9CA"/>
            <w:noWrap/>
            <w:vAlign w:val="center"/>
            <w:hideMark/>
          </w:tcPr>
          <w:p w14:paraId="26FE8D26" w14:textId="77777777" w:rsidR="00287914" w:rsidRPr="006410C0" w:rsidRDefault="00227757" w:rsidP="000756A3">
            <w:pPr>
              <w:spacing w:after="0" w:line="240"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9</w:t>
            </w:r>
          </w:p>
        </w:tc>
        <w:tc>
          <w:tcPr>
            <w:tcW w:w="5628" w:type="dxa"/>
            <w:tcBorders>
              <w:top w:val="nil"/>
              <w:left w:val="nil"/>
              <w:bottom w:val="single" w:sz="4" w:space="0" w:color="auto"/>
              <w:right w:val="single" w:sz="4" w:space="0" w:color="auto"/>
            </w:tcBorders>
            <w:shd w:val="clear" w:color="000000" w:fill="ACB9CA"/>
            <w:noWrap/>
            <w:vAlign w:val="center"/>
            <w:hideMark/>
          </w:tcPr>
          <w:p w14:paraId="0E79A314" w14:textId="77777777" w:rsidR="00287914" w:rsidRPr="006410C0" w:rsidRDefault="00287914" w:rsidP="000756A3">
            <w:pPr>
              <w:spacing w:after="0" w:line="240" w:lineRule="auto"/>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SPDA</w:t>
            </w:r>
            <w:r w:rsidR="00866E4C">
              <w:rPr>
                <w:rFonts w:ascii="Arial" w:eastAsia="Times New Roman" w:hAnsi="Arial" w:cs="Arial"/>
                <w:b/>
                <w:bCs/>
                <w:color w:val="000000"/>
                <w:sz w:val="18"/>
                <w:szCs w:val="18"/>
                <w:lang w:eastAsia="pt-BR"/>
              </w:rPr>
              <w:t xml:space="preserve"> E SISTEMAS DE ATERRAMENTO </w:t>
            </w:r>
          </w:p>
        </w:tc>
        <w:tc>
          <w:tcPr>
            <w:tcW w:w="1381" w:type="dxa"/>
            <w:tcBorders>
              <w:top w:val="nil"/>
              <w:left w:val="nil"/>
              <w:bottom w:val="single" w:sz="4" w:space="0" w:color="auto"/>
              <w:right w:val="single" w:sz="4" w:space="0" w:color="auto"/>
            </w:tcBorders>
            <w:shd w:val="clear" w:color="000000" w:fill="ACB9CA"/>
            <w:noWrap/>
            <w:vAlign w:val="bottom"/>
            <w:hideMark/>
          </w:tcPr>
          <w:p w14:paraId="6B71F98D" w14:textId="77777777" w:rsidR="005D437C" w:rsidRPr="006410C0" w:rsidRDefault="00971F4E" w:rsidP="000756A3">
            <w:pPr>
              <w:spacing w:after="0" w:line="240" w:lineRule="auto"/>
              <w:jc w:val="center"/>
              <w:rPr>
                <w:rFonts w:ascii="Arial" w:eastAsia="Times New Roman" w:hAnsi="Arial" w:cs="Arial"/>
                <w:b/>
                <w:bCs/>
                <w:color w:val="C00000"/>
                <w:sz w:val="18"/>
                <w:szCs w:val="18"/>
                <w:lang w:eastAsia="pt-BR"/>
              </w:rPr>
            </w:pPr>
            <w:r w:rsidRPr="00584CE8">
              <w:rPr>
                <w:rFonts w:ascii="Arial" w:eastAsia="Times New Roman" w:hAnsi="Arial" w:cs="Arial"/>
                <w:b/>
                <w:bCs/>
                <w:sz w:val="18"/>
                <w:szCs w:val="18"/>
                <w:lang w:eastAsia="pt-BR"/>
              </w:rPr>
              <w:t>1 SPDA</w:t>
            </w:r>
          </w:p>
        </w:tc>
        <w:tc>
          <w:tcPr>
            <w:tcW w:w="1644" w:type="dxa"/>
            <w:tcBorders>
              <w:top w:val="nil"/>
              <w:left w:val="nil"/>
              <w:bottom w:val="single" w:sz="4" w:space="0" w:color="auto"/>
              <w:right w:val="single" w:sz="4" w:space="0" w:color="auto"/>
            </w:tcBorders>
            <w:shd w:val="clear" w:color="000000" w:fill="ACB9CA"/>
            <w:noWrap/>
            <w:vAlign w:val="bottom"/>
            <w:hideMark/>
          </w:tcPr>
          <w:p w14:paraId="0E7F7469" w14:textId="77777777" w:rsidR="00287914" w:rsidRPr="006410C0" w:rsidRDefault="00287914" w:rsidP="000756A3">
            <w:pPr>
              <w:spacing w:after="0" w:line="240" w:lineRule="auto"/>
              <w:jc w:val="center"/>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 </w:t>
            </w:r>
          </w:p>
        </w:tc>
      </w:tr>
      <w:tr w:rsidR="00971F4E" w:rsidRPr="006410C0" w14:paraId="44C1856A" w14:textId="77777777" w:rsidTr="00BE19DE">
        <w:trPr>
          <w:trHeight w:val="1305"/>
        </w:trPr>
        <w:tc>
          <w:tcPr>
            <w:tcW w:w="5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58636F7" w14:textId="77777777" w:rsidR="00971F4E" w:rsidRPr="006410C0" w:rsidRDefault="00971F4E" w:rsidP="00971F4E">
            <w:pPr>
              <w:spacing w:after="0" w:line="240" w:lineRule="auto"/>
              <w:jc w:val="center"/>
              <w:outlineLvl w:val="0"/>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 </w:t>
            </w:r>
          </w:p>
        </w:tc>
        <w:tc>
          <w:tcPr>
            <w:tcW w:w="5628" w:type="dxa"/>
            <w:tcBorders>
              <w:top w:val="nil"/>
              <w:left w:val="nil"/>
              <w:bottom w:val="single" w:sz="4" w:space="0" w:color="auto"/>
              <w:right w:val="single" w:sz="4" w:space="0" w:color="auto"/>
            </w:tcBorders>
            <w:shd w:val="clear" w:color="000000" w:fill="FFFFFF"/>
          </w:tcPr>
          <w:p w14:paraId="78F78190"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Realizar inspeção visual apontando eventuais pontos deteriorados no sistema. Deverão ser verificados captores, mastros, estais, hastes, isoladores, conectores, condutores de descida, ligações de equipotencialização, quadros/barramentos de equipotencialização e eletrodos de aterramento. Realizar as correções necessárias.</w:t>
            </w:r>
          </w:p>
        </w:tc>
        <w:tc>
          <w:tcPr>
            <w:tcW w:w="1381"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4A32575D" w14:textId="77777777" w:rsidR="00971F4E" w:rsidRPr="006410C0" w:rsidRDefault="00971F4E" w:rsidP="00971F4E">
            <w:pPr>
              <w:spacing w:after="0" w:line="240" w:lineRule="auto"/>
              <w:jc w:val="center"/>
              <w:outlineLvl w:val="0"/>
              <w:rPr>
                <w:rFonts w:ascii="Arial" w:eastAsia="Times New Roman" w:hAnsi="Arial" w:cs="Arial"/>
                <w:b/>
                <w:bCs/>
                <w:color w:val="C00000"/>
                <w:sz w:val="18"/>
                <w:szCs w:val="18"/>
                <w:lang w:eastAsia="pt-BR"/>
              </w:rPr>
            </w:pPr>
            <w:r w:rsidRPr="006410C0">
              <w:rPr>
                <w:rFonts w:ascii="Arial" w:eastAsia="Times New Roman" w:hAnsi="Arial" w:cs="Arial"/>
                <w:b/>
                <w:bCs/>
                <w:color w:val="C00000"/>
                <w:sz w:val="18"/>
                <w:szCs w:val="18"/>
                <w:lang w:eastAsia="pt-BR"/>
              </w:rPr>
              <w:t> </w:t>
            </w:r>
          </w:p>
        </w:tc>
        <w:tc>
          <w:tcPr>
            <w:tcW w:w="1644" w:type="dxa"/>
            <w:tcBorders>
              <w:top w:val="nil"/>
              <w:left w:val="nil"/>
              <w:bottom w:val="single" w:sz="4" w:space="0" w:color="auto"/>
              <w:right w:val="single" w:sz="4" w:space="0" w:color="auto"/>
            </w:tcBorders>
            <w:shd w:val="clear" w:color="000000" w:fill="FFFFFF"/>
            <w:vAlign w:val="center"/>
            <w:hideMark/>
          </w:tcPr>
          <w:p w14:paraId="084E73EA" w14:textId="77777777" w:rsidR="00971F4E" w:rsidRPr="006410C0" w:rsidRDefault="00971F4E" w:rsidP="00971F4E">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Semestral</w:t>
            </w:r>
          </w:p>
        </w:tc>
      </w:tr>
      <w:tr w:rsidR="00971F4E" w:rsidRPr="006410C0" w14:paraId="08E5FB62" w14:textId="77777777" w:rsidTr="00BE19DE">
        <w:trPr>
          <w:trHeight w:val="525"/>
        </w:trPr>
        <w:tc>
          <w:tcPr>
            <w:tcW w:w="511" w:type="dxa"/>
            <w:vMerge/>
            <w:tcBorders>
              <w:top w:val="nil"/>
              <w:left w:val="single" w:sz="4" w:space="0" w:color="auto"/>
              <w:bottom w:val="single" w:sz="4" w:space="0" w:color="000000"/>
              <w:right w:val="single" w:sz="4" w:space="0" w:color="auto"/>
            </w:tcBorders>
            <w:vAlign w:val="center"/>
            <w:hideMark/>
          </w:tcPr>
          <w:p w14:paraId="4F281032"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tcPr>
          <w:p w14:paraId="4F021C17"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Realizar inspeção checando a deterioração e corrosão dos captores, condutores de descida e conexões.</w:t>
            </w:r>
          </w:p>
        </w:tc>
        <w:tc>
          <w:tcPr>
            <w:tcW w:w="1381" w:type="dxa"/>
            <w:vMerge/>
            <w:tcBorders>
              <w:top w:val="nil"/>
              <w:left w:val="single" w:sz="4" w:space="0" w:color="auto"/>
              <w:bottom w:val="single" w:sz="4" w:space="0" w:color="000000"/>
              <w:right w:val="single" w:sz="4" w:space="0" w:color="auto"/>
            </w:tcBorders>
            <w:vAlign w:val="center"/>
            <w:hideMark/>
          </w:tcPr>
          <w:p w14:paraId="1EFC749A" w14:textId="77777777" w:rsidR="00971F4E" w:rsidRPr="006410C0" w:rsidRDefault="00971F4E" w:rsidP="00971F4E">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5611EE0B" w14:textId="77777777" w:rsidR="00971F4E" w:rsidRPr="006410C0" w:rsidRDefault="00971F4E" w:rsidP="00971F4E">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971F4E" w:rsidRPr="006410C0" w14:paraId="44137517" w14:textId="77777777" w:rsidTr="00BE19DE">
        <w:trPr>
          <w:trHeight w:val="300"/>
        </w:trPr>
        <w:tc>
          <w:tcPr>
            <w:tcW w:w="511" w:type="dxa"/>
            <w:vMerge/>
            <w:tcBorders>
              <w:top w:val="nil"/>
              <w:left w:val="single" w:sz="4" w:space="0" w:color="auto"/>
              <w:bottom w:val="single" w:sz="4" w:space="0" w:color="000000"/>
              <w:right w:val="single" w:sz="4" w:space="0" w:color="auto"/>
            </w:tcBorders>
            <w:vAlign w:val="center"/>
            <w:hideMark/>
          </w:tcPr>
          <w:p w14:paraId="79E99AD7"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tcPr>
          <w:p w14:paraId="11E62BCF"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Realizar inspeção checando a condição das equipotencializações.</w:t>
            </w:r>
          </w:p>
        </w:tc>
        <w:tc>
          <w:tcPr>
            <w:tcW w:w="1381" w:type="dxa"/>
            <w:vMerge/>
            <w:tcBorders>
              <w:top w:val="nil"/>
              <w:left w:val="single" w:sz="4" w:space="0" w:color="auto"/>
              <w:bottom w:val="single" w:sz="4" w:space="0" w:color="000000"/>
              <w:right w:val="single" w:sz="4" w:space="0" w:color="auto"/>
            </w:tcBorders>
            <w:vAlign w:val="center"/>
            <w:hideMark/>
          </w:tcPr>
          <w:p w14:paraId="462B67DC" w14:textId="77777777" w:rsidR="00971F4E" w:rsidRPr="006410C0" w:rsidRDefault="00971F4E" w:rsidP="00971F4E">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0A3C3D97" w14:textId="77777777" w:rsidR="00971F4E" w:rsidRPr="006410C0" w:rsidRDefault="00971F4E" w:rsidP="00971F4E">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971F4E" w:rsidRPr="006410C0" w14:paraId="5C4C68BA" w14:textId="77777777" w:rsidTr="00BE19DE">
        <w:trPr>
          <w:trHeight w:val="315"/>
        </w:trPr>
        <w:tc>
          <w:tcPr>
            <w:tcW w:w="511" w:type="dxa"/>
            <w:vMerge/>
            <w:tcBorders>
              <w:top w:val="nil"/>
              <w:left w:val="single" w:sz="4" w:space="0" w:color="auto"/>
              <w:bottom w:val="single" w:sz="4" w:space="0" w:color="000000"/>
              <w:right w:val="single" w:sz="4" w:space="0" w:color="auto"/>
            </w:tcBorders>
            <w:vAlign w:val="center"/>
            <w:hideMark/>
          </w:tcPr>
          <w:p w14:paraId="397FC5C7"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tcPr>
          <w:p w14:paraId="75D335A3"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Realizar inspeção checando a corrosão dos eletrodos de aterramento.</w:t>
            </w:r>
          </w:p>
        </w:tc>
        <w:tc>
          <w:tcPr>
            <w:tcW w:w="1381" w:type="dxa"/>
            <w:vMerge/>
            <w:tcBorders>
              <w:top w:val="nil"/>
              <w:left w:val="single" w:sz="4" w:space="0" w:color="auto"/>
              <w:bottom w:val="single" w:sz="4" w:space="0" w:color="000000"/>
              <w:right w:val="single" w:sz="4" w:space="0" w:color="auto"/>
            </w:tcBorders>
            <w:vAlign w:val="center"/>
            <w:hideMark/>
          </w:tcPr>
          <w:p w14:paraId="42BD9FF5" w14:textId="77777777" w:rsidR="00971F4E" w:rsidRPr="006410C0" w:rsidRDefault="00971F4E" w:rsidP="00971F4E">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7FAE49A6" w14:textId="77777777" w:rsidR="00971F4E" w:rsidRPr="006410C0" w:rsidRDefault="00971F4E" w:rsidP="00971F4E">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971F4E" w:rsidRPr="006410C0" w14:paraId="7DF93163" w14:textId="77777777" w:rsidTr="00BE19DE">
        <w:trPr>
          <w:trHeight w:val="525"/>
        </w:trPr>
        <w:tc>
          <w:tcPr>
            <w:tcW w:w="511" w:type="dxa"/>
            <w:vMerge/>
            <w:tcBorders>
              <w:top w:val="nil"/>
              <w:left w:val="single" w:sz="4" w:space="0" w:color="auto"/>
              <w:bottom w:val="single" w:sz="4" w:space="0" w:color="000000"/>
              <w:right w:val="single" w:sz="4" w:space="0" w:color="auto"/>
            </w:tcBorders>
            <w:vAlign w:val="center"/>
            <w:hideMark/>
          </w:tcPr>
          <w:p w14:paraId="7A5A987C"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tcPr>
          <w:p w14:paraId="0098C2FD"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Realizar a inspeção verificado a integridade física dos condutores do eletrodo de aterramento para os subsistemas de aterramento não naturais.</w:t>
            </w:r>
          </w:p>
        </w:tc>
        <w:tc>
          <w:tcPr>
            <w:tcW w:w="1381" w:type="dxa"/>
            <w:vMerge/>
            <w:tcBorders>
              <w:top w:val="nil"/>
              <w:left w:val="single" w:sz="4" w:space="0" w:color="auto"/>
              <w:bottom w:val="single" w:sz="4" w:space="0" w:color="000000"/>
              <w:right w:val="single" w:sz="4" w:space="0" w:color="auto"/>
            </w:tcBorders>
            <w:vAlign w:val="center"/>
            <w:hideMark/>
          </w:tcPr>
          <w:p w14:paraId="7F7D13C9" w14:textId="77777777" w:rsidR="00971F4E" w:rsidRPr="006410C0" w:rsidRDefault="00971F4E" w:rsidP="00971F4E">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7C6D08D8" w14:textId="77777777" w:rsidR="00971F4E" w:rsidRPr="006410C0" w:rsidRDefault="00971F4E" w:rsidP="00971F4E">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971F4E" w:rsidRPr="006410C0" w14:paraId="7A6BA061" w14:textId="77777777" w:rsidTr="00BE19DE">
        <w:trPr>
          <w:trHeight w:val="525"/>
        </w:trPr>
        <w:tc>
          <w:tcPr>
            <w:tcW w:w="511" w:type="dxa"/>
            <w:vMerge/>
            <w:tcBorders>
              <w:top w:val="nil"/>
              <w:left w:val="single" w:sz="4" w:space="0" w:color="auto"/>
              <w:bottom w:val="single" w:sz="4" w:space="0" w:color="000000"/>
              <w:right w:val="single" w:sz="4" w:space="0" w:color="auto"/>
            </w:tcBorders>
            <w:vAlign w:val="center"/>
            <w:hideMark/>
          </w:tcPr>
          <w:p w14:paraId="5BE8AAF5"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tcPr>
          <w:p w14:paraId="07F36CEC"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Medir a resistência de terra, na época de maior seca da região, comparando-a com a resistência do projeto ou últimas medições cadastradas.</w:t>
            </w:r>
          </w:p>
        </w:tc>
        <w:tc>
          <w:tcPr>
            <w:tcW w:w="1381" w:type="dxa"/>
            <w:vMerge/>
            <w:tcBorders>
              <w:top w:val="nil"/>
              <w:left w:val="single" w:sz="4" w:space="0" w:color="auto"/>
              <w:bottom w:val="single" w:sz="4" w:space="0" w:color="000000"/>
              <w:right w:val="single" w:sz="4" w:space="0" w:color="auto"/>
            </w:tcBorders>
            <w:vAlign w:val="center"/>
            <w:hideMark/>
          </w:tcPr>
          <w:p w14:paraId="20A64D23" w14:textId="77777777" w:rsidR="00971F4E" w:rsidRPr="006410C0" w:rsidRDefault="00971F4E" w:rsidP="00971F4E">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26EA026C" w14:textId="77777777" w:rsidR="00971F4E" w:rsidRPr="006410C0" w:rsidRDefault="00971F4E" w:rsidP="00971F4E">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971F4E" w:rsidRPr="006410C0" w14:paraId="52AA8FDB" w14:textId="77777777" w:rsidTr="00BE19DE">
        <w:trPr>
          <w:trHeight w:val="780"/>
        </w:trPr>
        <w:tc>
          <w:tcPr>
            <w:tcW w:w="511" w:type="dxa"/>
            <w:vMerge/>
            <w:tcBorders>
              <w:top w:val="nil"/>
              <w:left w:val="single" w:sz="4" w:space="0" w:color="auto"/>
              <w:bottom w:val="single" w:sz="4" w:space="0" w:color="000000"/>
              <w:right w:val="single" w:sz="4" w:space="0" w:color="auto"/>
            </w:tcBorders>
            <w:vAlign w:val="center"/>
            <w:hideMark/>
          </w:tcPr>
          <w:p w14:paraId="0DF49D75"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tcPr>
          <w:p w14:paraId="7C493A7D"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Verificação da continuidade elétrica e medição da resistividade de todo o sistema de descida, comparando-a com a resistência do projeto ou últimas medições cadastradas.</w:t>
            </w:r>
          </w:p>
        </w:tc>
        <w:tc>
          <w:tcPr>
            <w:tcW w:w="1381" w:type="dxa"/>
            <w:vMerge/>
            <w:tcBorders>
              <w:top w:val="nil"/>
              <w:left w:val="single" w:sz="4" w:space="0" w:color="auto"/>
              <w:bottom w:val="single" w:sz="4" w:space="0" w:color="000000"/>
              <w:right w:val="single" w:sz="4" w:space="0" w:color="auto"/>
            </w:tcBorders>
            <w:vAlign w:val="center"/>
            <w:hideMark/>
          </w:tcPr>
          <w:p w14:paraId="2055B4F7" w14:textId="77777777" w:rsidR="00971F4E" w:rsidRPr="006410C0" w:rsidRDefault="00971F4E" w:rsidP="00971F4E">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130C1C68" w14:textId="77777777" w:rsidR="00971F4E" w:rsidRPr="006410C0" w:rsidRDefault="00971F4E" w:rsidP="00971F4E">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971F4E" w:rsidRPr="006410C0" w14:paraId="6DF1C30A" w14:textId="77777777" w:rsidTr="00227757">
        <w:trPr>
          <w:trHeight w:val="1035"/>
        </w:trPr>
        <w:tc>
          <w:tcPr>
            <w:tcW w:w="511" w:type="dxa"/>
            <w:vMerge/>
            <w:tcBorders>
              <w:top w:val="nil"/>
              <w:left w:val="single" w:sz="4" w:space="0" w:color="auto"/>
              <w:bottom w:val="single" w:sz="4" w:space="0" w:color="auto"/>
              <w:right w:val="single" w:sz="4" w:space="0" w:color="auto"/>
            </w:tcBorders>
            <w:vAlign w:val="center"/>
            <w:hideMark/>
          </w:tcPr>
          <w:p w14:paraId="745DA8BC" w14:textId="77777777" w:rsidR="00971F4E" w:rsidRPr="006410C0" w:rsidRDefault="00971F4E" w:rsidP="00971F4E">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tcPr>
          <w:p w14:paraId="481F2EE1" w14:textId="77777777" w:rsidR="00971F4E" w:rsidRPr="00971F4E" w:rsidRDefault="00971F4E" w:rsidP="00971F4E">
            <w:pPr>
              <w:spacing w:after="0" w:line="240" w:lineRule="auto"/>
              <w:jc w:val="both"/>
              <w:rPr>
                <w:rFonts w:ascii="Arial" w:eastAsia="Times New Roman" w:hAnsi="Arial" w:cs="Arial"/>
                <w:bCs/>
                <w:color w:val="000000"/>
                <w:sz w:val="18"/>
                <w:szCs w:val="18"/>
                <w:lang w:eastAsia="pt-BR"/>
              </w:rPr>
            </w:pPr>
            <w:r w:rsidRPr="00971F4E">
              <w:rPr>
                <w:rFonts w:ascii="Arial" w:eastAsia="Times New Roman" w:hAnsi="Arial" w:cs="Arial"/>
                <w:bCs/>
                <w:color w:val="000000"/>
                <w:sz w:val="18"/>
                <w:szCs w:val="18"/>
                <w:lang w:eastAsia="pt-BR"/>
              </w:rPr>
              <w:t>Emitir laudo acerca do SPDA, consoante normas de regência, em especial aquelas editadas pela Associação Brasileira de Normas Técnicas (ABNT) – NBR 5410 e 5419, informando sobre suas condições de aterramento, adequação e conservação.</w:t>
            </w:r>
          </w:p>
        </w:tc>
        <w:tc>
          <w:tcPr>
            <w:tcW w:w="1381" w:type="dxa"/>
            <w:vMerge/>
            <w:tcBorders>
              <w:top w:val="nil"/>
              <w:left w:val="single" w:sz="4" w:space="0" w:color="auto"/>
              <w:bottom w:val="single" w:sz="4" w:space="0" w:color="000000"/>
              <w:right w:val="single" w:sz="4" w:space="0" w:color="auto"/>
            </w:tcBorders>
            <w:vAlign w:val="center"/>
            <w:hideMark/>
          </w:tcPr>
          <w:p w14:paraId="6F564DDE" w14:textId="77777777" w:rsidR="00971F4E" w:rsidRPr="006410C0" w:rsidRDefault="00971F4E" w:rsidP="00971F4E">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5CF63F93" w14:textId="77777777" w:rsidR="00971F4E" w:rsidRPr="006410C0" w:rsidRDefault="00971F4E" w:rsidP="00971F4E">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287914" w:rsidRPr="006410C0" w14:paraId="40EB0632" w14:textId="77777777" w:rsidTr="00227757">
        <w:trPr>
          <w:trHeight w:val="315"/>
        </w:trPr>
        <w:tc>
          <w:tcPr>
            <w:tcW w:w="511" w:type="dxa"/>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6ED45243" w14:textId="77777777" w:rsidR="00287914" w:rsidRPr="006410C0" w:rsidRDefault="00227757" w:rsidP="000756A3">
            <w:pPr>
              <w:spacing w:after="0" w:line="240"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10</w:t>
            </w:r>
          </w:p>
        </w:tc>
        <w:tc>
          <w:tcPr>
            <w:tcW w:w="5628" w:type="dxa"/>
            <w:tcBorders>
              <w:top w:val="nil"/>
              <w:left w:val="nil"/>
              <w:bottom w:val="single" w:sz="4" w:space="0" w:color="auto"/>
              <w:right w:val="single" w:sz="4" w:space="0" w:color="auto"/>
            </w:tcBorders>
            <w:shd w:val="clear" w:color="000000" w:fill="ACB9CA"/>
            <w:noWrap/>
            <w:vAlign w:val="center"/>
            <w:hideMark/>
          </w:tcPr>
          <w:p w14:paraId="6264C973" w14:textId="77777777" w:rsidR="00287914" w:rsidRPr="006410C0" w:rsidRDefault="00287914" w:rsidP="000756A3">
            <w:pPr>
              <w:spacing w:after="0" w:line="240" w:lineRule="auto"/>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TOMADAS, PLUGUES E LIGAÇÕES</w:t>
            </w:r>
          </w:p>
        </w:tc>
        <w:tc>
          <w:tcPr>
            <w:tcW w:w="1381" w:type="dxa"/>
            <w:tcBorders>
              <w:top w:val="nil"/>
              <w:left w:val="nil"/>
              <w:bottom w:val="single" w:sz="4" w:space="0" w:color="auto"/>
              <w:right w:val="single" w:sz="4" w:space="0" w:color="auto"/>
            </w:tcBorders>
            <w:shd w:val="clear" w:color="000000" w:fill="ACB9CA"/>
            <w:noWrap/>
            <w:vAlign w:val="bottom"/>
            <w:hideMark/>
          </w:tcPr>
          <w:p w14:paraId="4F913D62" w14:textId="77777777" w:rsidR="005D437C" w:rsidRPr="006410C0" w:rsidRDefault="00227757" w:rsidP="000756A3">
            <w:pPr>
              <w:spacing w:after="0" w:line="240" w:lineRule="auto"/>
              <w:jc w:val="center"/>
              <w:rPr>
                <w:rFonts w:ascii="Arial" w:eastAsia="Times New Roman" w:hAnsi="Arial" w:cs="Arial"/>
                <w:b/>
                <w:bCs/>
                <w:color w:val="C00000"/>
                <w:sz w:val="18"/>
                <w:szCs w:val="18"/>
                <w:lang w:eastAsia="pt-BR"/>
              </w:rPr>
            </w:pPr>
            <w:r w:rsidRPr="00584CE8">
              <w:rPr>
                <w:rFonts w:ascii="Arial" w:eastAsia="Times New Roman" w:hAnsi="Arial" w:cs="Arial"/>
                <w:b/>
                <w:bCs/>
                <w:sz w:val="18"/>
                <w:szCs w:val="18"/>
                <w:lang w:eastAsia="pt-BR"/>
              </w:rPr>
              <w:t xml:space="preserve">7 </w:t>
            </w:r>
            <w:r w:rsidR="00340484" w:rsidRPr="00584CE8">
              <w:rPr>
                <w:rFonts w:ascii="Arial" w:eastAsia="Times New Roman" w:hAnsi="Arial" w:cs="Arial"/>
                <w:b/>
                <w:bCs/>
                <w:sz w:val="18"/>
                <w:szCs w:val="18"/>
                <w:lang w:eastAsia="pt-BR"/>
              </w:rPr>
              <w:t>Pavimentos</w:t>
            </w:r>
          </w:p>
        </w:tc>
        <w:tc>
          <w:tcPr>
            <w:tcW w:w="1644" w:type="dxa"/>
            <w:tcBorders>
              <w:top w:val="nil"/>
              <w:left w:val="nil"/>
              <w:bottom w:val="single" w:sz="4" w:space="0" w:color="auto"/>
              <w:right w:val="single" w:sz="4" w:space="0" w:color="auto"/>
            </w:tcBorders>
            <w:shd w:val="clear" w:color="000000" w:fill="ACB9CA"/>
            <w:noWrap/>
            <w:vAlign w:val="bottom"/>
            <w:hideMark/>
          </w:tcPr>
          <w:p w14:paraId="11ECB511" w14:textId="77777777" w:rsidR="00287914" w:rsidRPr="006410C0" w:rsidRDefault="00287914" w:rsidP="000756A3">
            <w:pPr>
              <w:spacing w:after="0" w:line="240" w:lineRule="auto"/>
              <w:jc w:val="center"/>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 </w:t>
            </w:r>
          </w:p>
        </w:tc>
      </w:tr>
      <w:tr w:rsidR="005D437C" w:rsidRPr="006410C0" w14:paraId="517D4A6D" w14:textId="77777777" w:rsidTr="00227757">
        <w:trPr>
          <w:trHeight w:val="315"/>
        </w:trPr>
        <w:tc>
          <w:tcPr>
            <w:tcW w:w="51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98EC6" w14:textId="77777777" w:rsidR="005D437C" w:rsidRPr="006410C0" w:rsidRDefault="005D437C" w:rsidP="005D437C">
            <w:pPr>
              <w:spacing w:after="0" w:line="240" w:lineRule="auto"/>
              <w:jc w:val="center"/>
              <w:outlineLvl w:val="0"/>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 </w:t>
            </w:r>
          </w:p>
        </w:tc>
        <w:tc>
          <w:tcPr>
            <w:tcW w:w="5628" w:type="dxa"/>
            <w:tcBorders>
              <w:top w:val="nil"/>
              <w:left w:val="nil"/>
              <w:bottom w:val="single" w:sz="4" w:space="0" w:color="auto"/>
              <w:right w:val="single" w:sz="4" w:space="0" w:color="auto"/>
            </w:tcBorders>
            <w:shd w:val="clear" w:color="000000" w:fill="FFFFFF"/>
            <w:vAlign w:val="bottom"/>
            <w:hideMark/>
          </w:tcPr>
          <w:p w14:paraId="6DC6F6E7" w14:textId="77777777" w:rsidR="005D437C" w:rsidRPr="006410C0" w:rsidRDefault="005D437C" w:rsidP="005D437C">
            <w:pPr>
              <w:spacing w:after="0" w:line="240" w:lineRule="auto"/>
              <w:jc w:val="both"/>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Medir a tensão FASE-NEUTRO e NEUTRO- TERRA nos terminais das tomadas, conferindo a polaridade e verificando sinais de oxidação e derretimento.</w:t>
            </w:r>
          </w:p>
        </w:tc>
        <w:tc>
          <w:tcPr>
            <w:tcW w:w="1381"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04FAE5DF" w14:textId="77777777" w:rsidR="005D437C" w:rsidRPr="006410C0" w:rsidRDefault="005D437C" w:rsidP="005D437C">
            <w:pPr>
              <w:spacing w:after="0" w:line="240" w:lineRule="auto"/>
              <w:jc w:val="center"/>
              <w:outlineLvl w:val="0"/>
              <w:rPr>
                <w:rFonts w:ascii="Arial" w:eastAsia="Times New Roman" w:hAnsi="Arial" w:cs="Arial"/>
                <w:b/>
                <w:bCs/>
                <w:color w:val="C00000"/>
                <w:sz w:val="18"/>
                <w:szCs w:val="18"/>
                <w:lang w:eastAsia="pt-BR"/>
              </w:rPr>
            </w:pPr>
            <w:r w:rsidRPr="006410C0">
              <w:rPr>
                <w:rFonts w:ascii="Arial" w:eastAsia="Times New Roman" w:hAnsi="Arial" w:cs="Arial"/>
                <w:b/>
                <w:bCs/>
                <w:color w:val="C00000"/>
                <w:sz w:val="18"/>
                <w:szCs w:val="18"/>
                <w:lang w:eastAsia="pt-BR"/>
              </w:rPr>
              <w:t> </w:t>
            </w:r>
          </w:p>
        </w:tc>
        <w:tc>
          <w:tcPr>
            <w:tcW w:w="1644" w:type="dxa"/>
            <w:tcBorders>
              <w:top w:val="nil"/>
              <w:left w:val="nil"/>
              <w:bottom w:val="single" w:sz="4" w:space="0" w:color="auto"/>
              <w:right w:val="single" w:sz="4" w:space="0" w:color="auto"/>
            </w:tcBorders>
            <w:shd w:val="clear" w:color="000000" w:fill="FFFFFF"/>
            <w:vAlign w:val="center"/>
            <w:hideMark/>
          </w:tcPr>
          <w:p w14:paraId="2851497F" w14:textId="77777777" w:rsidR="005D437C" w:rsidRPr="006410C0" w:rsidRDefault="005D437C" w:rsidP="005D437C">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5D437C" w:rsidRPr="006410C0" w14:paraId="1DD12EF8" w14:textId="77777777" w:rsidTr="00227757">
        <w:trPr>
          <w:trHeight w:val="336"/>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4E9D27C4" w14:textId="77777777" w:rsidR="005D437C" w:rsidRPr="006410C0" w:rsidRDefault="005D437C" w:rsidP="005D437C">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vAlign w:val="bottom"/>
            <w:hideMark/>
          </w:tcPr>
          <w:p w14:paraId="7E0B60D1" w14:textId="77777777" w:rsidR="005D437C" w:rsidRPr="006410C0" w:rsidRDefault="005D437C" w:rsidP="005D437C">
            <w:pPr>
              <w:spacing w:after="0" w:line="240" w:lineRule="auto"/>
              <w:jc w:val="both"/>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Realizar a limpeza das tomadas e seus espelhos.</w:t>
            </w:r>
          </w:p>
        </w:tc>
        <w:tc>
          <w:tcPr>
            <w:tcW w:w="1381" w:type="dxa"/>
            <w:vMerge/>
            <w:tcBorders>
              <w:top w:val="nil"/>
              <w:left w:val="single" w:sz="4" w:space="0" w:color="auto"/>
              <w:bottom w:val="single" w:sz="4" w:space="0" w:color="auto"/>
              <w:right w:val="single" w:sz="4" w:space="0" w:color="auto"/>
            </w:tcBorders>
            <w:vAlign w:val="center"/>
            <w:hideMark/>
          </w:tcPr>
          <w:p w14:paraId="158E313B" w14:textId="77777777" w:rsidR="005D437C" w:rsidRPr="006410C0" w:rsidRDefault="005D437C" w:rsidP="005D437C">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0B036F4A" w14:textId="77777777" w:rsidR="005D437C" w:rsidRPr="006410C0" w:rsidRDefault="005D437C" w:rsidP="005D437C">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5D437C" w:rsidRPr="006410C0" w14:paraId="4FEB1E30" w14:textId="77777777" w:rsidTr="00227757">
        <w:trPr>
          <w:trHeight w:val="525"/>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7D03A5B3" w14:textId="77777777" w:rsidR="005D437C" w:rsidRPr="006410C0" w:rsidRDefault="005D437C" w:rsidP="005D437C">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vAlign w:val="bottom"/>
            <w:hideMark/>
          </w:tcPr>
          <w:p w14:paraId="0FF8BA6B" w14:textId="77777777" w:rsidR="005D437C" w:rsidRPr="006410C0" w:rsidRDefault="005D437C" w:rsidP="005D437C">
            <w:pPr>
              <w:spacing w:after="0" w:line="240" w:lineRule="auto"/>
              <w:jc w:val="both"/>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Verificar a correta fixação dos plugues dos equipamentos na tomada, procedendo a correção ou substituição, caso necessário.</w:t>
            </w:r>
          </w:p>
        </w:tc>
        <w:tc>
          <w:tcPr>
            <w:tcW w:w="1381" w:type="dxa"/>
            <w:vMerge/>
            <w:tcBorders>
              <w:top w:val="nil"/>
              <w:left w:val="single" w:sz="4" w:space="0" w:color="auto"/>
              <w:bottom w:val="single" w:sz="4" w:space="0" w:color="auto"/>
              <w:right w:val="single" w:sz="4" w:space="0" w:color="auto"/>
            </w:tcBorders>
            <w:vAlign w:val="center"/>
            <w:hideMark/>
          </w:tcPr>
          <w:p w14:paraId="54144E0C" w14:textId="77777777" w:rsidR="005D437C" w:rsidRPr="006410C0" w:rsidRDefault="005D437C" w:rsidP="005D437C">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2A02FE86" w14:textId="77777777" w:rsidR="005D437C" w:rsidRPr="006410C0" w:rsidRDefault="005D437C" w:rsidP="005D437C">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5D437C" w:rsidRPr="006410C0" w14:paraId="45095E04" w14:textId="77777777" w:rsidTr="00227757">
        <w:trPr>
          <w:trHeight w:val="525"/>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09F20A88" w14:textId="77777777" w:rsidR="005D437C" w:rsidRPr="006410C0" w:rsidRDefault="005D437C" w:rsidP="005D437C">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vAlign w:val="bottom"/>
            <w:hideMark/>
          </w:tcPr>
          <w:p w14:paraId="258AB6E2" w14:textId="77777777" w:rsidR="005D437C" w:rsidRPr="006410C0" w:rsidRDefault="005D437C" w:rsidP="005D437C">
            <w:pPr>
              <w:spacing w:after="0" w:line="240" w:lineRule="auto"/>
              <w:jc w:val="both"/>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 xml:space="preserve">Realizar a identificação </w:t>
            </w:r>
            <w:r w:rsidR="004914E6" w:rsidRPr="006410C0">
              <w:rPr>
                <w:rFonts w:ascii="Arial" w:eastAsia="Times New Roman" w:hAnsi="Arial" w:cs="Arial"/>
                <w:sz w:val="18"/>
                <w:szCs w:val="18"/>
                <w:lang w:eastAsia="pt-BR"/>
              </w:rPr>
              <w:t>da tomada com etiqueta adesiva</w:t>
            </w:r>
            <w:r w:rsidRPr="006410C0">
              <w:rPr>
                <w:rFonts w:ascii="Arial" w:eastAsia="Times New Roman" w:hAnsi="Arial" w:cs="Arial"/>
                <w:sz w:val="18"/>
                <w:szCs w:val="18"/>
                <w:lang w:eastAsia="pt-BR"/>
              </w:rPr>
              <w:t>, informando o quadro e circuito de origem.</w:t>
            </w:r>
          </w:p>
        </w:tc>
        <w:tc>
          <w:tcPr>
            <w:tcW w:w="1381" w:type="dxa"/>
            <w:vMerge/>
            <w:tcBorders>
              <w:top w:val="nil"/>
              <w:left w:val="single" w:sz="4" w:space="0" w:color="auto"/>
              <w:bottom w:val="single" w:sz="4" w:space="0" w:color="auto"/>
              <w:right w:val="single" w:sz="4" w:space="0" w:color="auto"/>
            </w:tcBorders>
            <w:vAlign w:val="center"/>
            <w:hideMark/>
          </w:tcPr>
          <w:p w14:paraId="5596CDC6" w14:textId="77777777" w:rsidR="005D437C" w:rsidRPr="006410C0" w:rsidRDefault="005D437C" w:rsidP="005D437C">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1560FE52" w14:textId="77777777" w:rsidR="005D437C" w:rsidRPr="006410C0" w:rsidRDefault="005D437C" w:rsidP="005D437C">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5D437C" w:rsidRPr="006410C0" w14:paraId="07287890" w14:textId="77777777" w:rsidTr="00227757">
        <w:trPr>
          <w:trHeight w:val="430"/>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13688B35" w14:textId="77777777" w:rsidR="005D437C" w:rsidRPr="006410C0" w:rsidRDefault="005D437C" w:rsidP="005D437C">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vAlign w:val="bottom"/>
            <w:hideMark/>
          </w:tcPr>
          <w:p w14:paraId="2CB13C3C" w14:textId="77777777" w:rsidR="005D437C" w:rsidRPr="006410C0" w:rsidRDefault="005D437C" w:rsidP="005D437C">
            <w:pPr>
              <w:spacing w:after="0" w:line="240" w:lineRule="auto"/>
              <w:jc w:val="both"/>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Verificar o estado de conservação dos espelhos, procedendo a sua fixação ou, se necessário, sua substituição.</w:t>
            </w:r>
          </w:p>
        </w:tc>
        <w:tc>
          <w:tcPr>
            <w:tcW w:w="1381" w:type="dxa"/>
            <w:vMerge/>
            <w:tcBorders>
              <w:top w:val="nil"/>
              <w:left w:val="single" w:sz="4" w:space="0" w:color="auto"/>
              <w:bottom w:val="single" w:sz="4" w:space="0" w:color="auto"/>
              <w:right w:val="single" w:sz="4" w:space="0" w:color="auto"/>
            </w:tcBorders>
            <w:vAlign w:val="center"/>
            <w:hideMark/>
          </w:tcPr>
          <w:p w14:paraId="26608451" w14:textId="77777777" w:rsidR="005D437C" w:rsidRPr="006410C0" w:rsidRDefault="005D437C" w:rsidP="005D437C">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5FC0EBF1" w14:textId="77777777" w:rsidR="005D437C" w:rsidRPr="006410C0" w:rsidRDefault="005D437C" w:rsidP="005D437C">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5D437C" w:rsidRPr="006410C0" w14:paraId="2F448CEC" w14:textId="77777777" w:rsidTr="00227757">
        <w:trPr>
          <w:trHeight w:val="525"/>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36A5D107" w14:textId="77777777" w:rsidR="005D437C" w:rsidRPr="006410C0" w:rsidRDefault="005D437C" w:rsidP="005D437C">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vAlign w:val="bottom"/>
            <w:hideMark/>
          </w:tcPr>
          <w:p w14:paraId="1250D389" w14:textId="77777777" w:rsidR="005D437C" w:rsidRPr="006410C0" w:rsidRDefault="005D437C" w:rsidP="005D437C">
            <w:pPr>
              <w:spacing w:after="0" w:line="240" w:lineRule="auto"/>
              <w:jc w:val="both"/>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Verificar se há incompatibilidade dos equipamentos conectados a cada tipo de rede (NORMAL E ESTABILIZADA). Notificar as irregularidades para posterior providências.</w:t>
            </w:r>
          </w:p>
        </w:tc>
        <w:tc>
          <w:tcPr>
            <w:tcW w:w="1381" w:type="dxa"/>
            <w:vMerge/>
            <w:tcBorders>
              <w:top w:val="nil"/>
              <w:left w:val="single" w:sz="4" w:space="0" w:color="auto"/>
              <w:bottom w:val="single" w:sz="4" w:space="0" w:color="auto"/>
              <w:right w:val="single" w:sz="4" w:space="0" w:color="auto"/>
            </w:tcBorders>
            <w:vAlign w:val="center"/>
            <w:hideMark/>
          </w:tcPr>
          <w:p w14:paraId="41CFE804" w14:textId="77777777" w:rsidR="005D437C" w:rsidRPr="006410C0" w:rsidRDefault="005D437C" w:rsidP="005D437C">
            <w:pPr>
              <w:spacing w:after="0" w:line="240" w:lineRule="auto"/>
              <w:outlineLvl w:val="0"/>
              <w:rPr>
                <w:rFonts w:ascii="Arial" w:eastAsia="Times New Roman" w:hAnsi="Arial" w:cs="Arial"/>
                <w:b/>
                <w:bCs/>
                <w:color w:val="C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6004B299" w14:textId="77777777" w:rsidR="005D437C" w:rsidRPr="006410C0" w:rsidRDefault="005D437C" w:rsidP="005D437C">
            <w:pPr>
              <w:spacing w:after="0" w:line="240" w:lineRule="auto"/>
              <w:jc w:val="center"/>
              <w:outlineLvl w:val="0"/>
              <w:rPr>
                <w:rFonts w:ascii="Arial" w:eastAsia="Times New Roman" w:hAnsi="Arial" w:cs="Arial"/>
                <w:sz w:val="18"/>
                <w:szCs w:val="18"/>
                <w:lang w:eastAsia="pt-BR"/>
              </w:rPr>
            </w:pPr>
            <w:r w:rsidRPr="006410C0">
              <w:rPr>
                <w:rFonts w:ascii="Arial" w:eastAsia="Times New Roman" w:hAnsi="Arial" w:cs="Arial"/>
                <w:sz w:val="18"/>
                <w:szCs w:val="18"/>
                <w:lang w:eastAsia="pt-BR"/>
              </w:rPr>
              <w:t>Anual</w:t>
            </w:r>
          </w:p>
        </w:tc>
      </w:tr>
      <w:tr w:rsidR="00287914" w:rsidRPr="006410C0" w14:paraId="310630A8" w14:textId="77777777" w:rsidTr="00227757">
        <w:trPr>
          <w:trHeight w:val="315"/>
        </w:trPr>
        <w:tc>
          <w:tcPr>
            <w:tcW w:w="511" w:type="dxa"/>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73DEFE71" w14:textId="77777777" w:rsidR="00287914" w:rsidRPr="006410C0" w:rsidRDefault="00227757" w:rsidP="00971F4E">
            <w:pPr>
              <w:spacing w:after="0" w:line="240" w:lineRule="auto"/>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11</w:t>
            </w:r>
          </w:p>
        </w:tc>
        <w:tc>
          <w:tcPr>
            <w:tcW w:w="5628" w:type="dxa"/>
            <w:tcBorders>
              <w:top w:val="nil"/>
              <w:left w:val="nil"/>
              <w:bottom w:val="single" w:sz="4" w:space="0" w:color="auto"/>
              <w:right w:val="single" w:sz="4" w:space="0" w:color="auto"/>
            </w:tcBorders>
            <w:shd w:val="clear" w:color="000000" w:fill="ACB9CA"/>
            <w:noWrap/>
            <w:vAlign w:val="center"/>
            <w:hideMark/>
          </w:tcPr>
          <w:p w14:paraId="4CD4248B" w14:textId="77777777" w:rsidR="00287914" w:rsidRPr="006410C0" w:rsidRDefault="00227757" w:rsidP="000756A3">
            <w:pPr>
              <w:spacing w:after="0" w:line="240" w:lineRule="auto"/>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NO-BREAKS</w:t>
            </w:r>
          </w:p>
        </w:tc>
        <w:tc>
          <w:tcPr>
            <w:tcW w:w="1381" w:type="dxa"/>
            <w:tcBorders>
              <w:top w:val="nil"/>
              <w:left w:val="nil"/>
              <w:bottom w:val="single" w:sz="4" w:space="0" w:color="auto"/>
              <w:right w:val="single" w:sz="4" w:space="0" w:color="auto"/>
            </w:tcBorders>
            <w:shd w:val="clear" w:color="000000" w:fill="ACB9CA"/>
            <w:noWrap/>
            <w:vAlign w:val="bottom"/>
            <w:hideMark/>
          </w:tcPr>
          <w:p w14:paraId="018ACD21" w14:textId="77777777" w:rsidR="00287914" w:rsidRPr="006410C0" w:rsidRDefault="001400D7" w:rsidP="000756A3">
            <w:pPr>
              <w:spacing w:after="0" w:line="240" w:lineRule="auto"/>
              <w:jc w:val="center"/>
              <w:rPr>
                <w:rFonts w:ascii="Arial" w:eastAsia="Times New Roman" w:hAnsi="Arial" w:cs="Arial"/>
                <w:b/>
                <w:bCs/>
                <w:color w:val="C00000"/>
                <w:sz w:val="18"/>
                <w:szCs w:val="18"/>
                <w:lang w:eastAsia="pt-BR"/>
              </w:rPr>
            </w:pPr>
            <w:r w:rsidRPr="00584CE8">
              <w:rPr>
                <w:rFonts w:ascii="Arial" w:eastAsia="Times New Roman" w:hAnsi="Arial" w:cs="Arial"/>
                <w:b/>
                <w:bCs/>
                <w:sz w:val="18"/>
                <w:szCs w:val="18"/>
                <w:lang w:eastAsia="pt-BR"/>
              </w:rPr>
              <w:t>2</w:t>
            </w:r>
            <w:r w:rsidR="00340484" w:rsidRPr="00584CE8">
              <w:rPr>
                <w:rFonts w:ascii="Arial" w:eastAsia="Times New Roman" w:hAnsi="Arial" w:cs="Arial"/>
                <w:b/>
                <w:bCs/>
                <w:sz w:val="18"/>
                <w:szCs w:val="18"/>
                <w:lang w:eastAsia="pt-BR"/>
              </w:rPr>
              <w:t xml:space="preserve"> Equipamentos</w:t>
            </w:r>
          </w:p>
        </w:tc>
        <w:tc>
          <w:tcPr>
            <w:tcW w:w="1644" w:type="dxa"/>
            <w:tcBorders>
              <w:top w:val="nil"/>
              <w:left w:val="nil"/>
              <w:bottom w:val="single" w:sz="4" w:space="0" w:color="auto"/>
              <w:right w:val="single" w:sz="4" w:space="0" w:color="auto"/>
            </w:tcBorders>
            <w:shd w:val="clear" w:color="000000" w:fill="ACB9CA"/>
            <w:noWrap/>
            <w:vAlign w:val="bottom"/>
            <w:hideMark/>
          </w:tcPr>
          <w:p w14:paraId="44EC1C4B" w14:textId="77777777" w:rsidR="00287914" w:rsidRPr="006410C0" w:rsidRDefault="00287914" w:rsidP="000756A3">
            <w:pPr>
              <w:spacing w:after="0" w:line="240" w:lineRule="auto"/>
              <w:jc w:val="center"/>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 </w:t>
            </w:r>
          </w:p>
        </w:tc>
      </w:tr>
      <w:tr w:rsidR="00227757" w:rsidRPr="006410C0" w14:paraId="6C3F84B6" w14:textId="77777777" w:rsidTr="00687027">
        <w:trPr>
          <w:trHeight w:val="534"/>
        </w:trPr>
        <w:tc>
          <w:tcPr>
            <w:tcW w:w="51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5855FF1" w14:textId="77777777" w:rsidR="00227757" w:rsidRPr="006410C0" w:rsidRDefault="00227757" w:rsidP="006410C0">
            <w:pPr>
              <w:spacing w:after="0" w:line="240" w:lineRule="auto"/>
              <w:jc w:val="center"/>
              <w:outlineLvl w:val="0"/>
              <w:rPr>
                <w:rFonts w:ascii="Arial" w:eastAsia="Times New Roman" w:hAnsi="Arial" w:cs="Arial"/>
                <w:b/>
                <w:bCs/>
                <w:color w:val="000000"/>
                <w:sz w:val="18"/>
                <w:szCs w:val="18"/>
                <w:lang w:eastAsia="pt-BR"/>
              </w:rPr>
            </w:pPr>
            <w:r w:rsidRPr="006410C0">
              <w:rPr>
                <w:rFonts w:ascii="Arial" w:eastAsia="Times New Roman" w:hAnsi="Arial" w:cs="Arial"/>
                <w:b/>
                <w:bCs/>
                <w:color w:val="000000"/>
                <w:sz w:val="18"/>
                <w:szCs w:val="18"/>
                <w:lang w:eastAsia="pt-BR"/>
              </w:rPr>
              <w:t> </w:t>
            </w:r>
          </w:p>
        </w:tc>
        <w:tc>
          <w:tcPr>
            <w:tcW w:w="5628" w:type="dxa"/>
            <w:tcBorders>
              <w:top w:val="nil"/>
              <w:left w:val="nil"/>
              <w:bottom w:val="single" w:sz="4" w:space="0" w:color="auto"/>
              <w:right w:val="single" w:sz="4" w:space="0" w:color="auto"/>
            </w:tcBorders>
            <w:shd w:val="clear" w:color="000000" w:fill="FFFFFF"/>
            <w:vAlign w:val="bottom"/>
            <w:hideMark/>
          </w:tcPr>
          <w:p w14:paraId="78BE8241" w14:textId="77777777" w:rsidR="00227757" w:rsidRPr="006410C0" w:rsidRDefault="00227757" w:rsidP="006410C0">
            <w:pPr>
              <w:jc w:val="both"/>
              <w:rPr>
                <w:rFonts w:ascii="Arial" w:hAnsi="Arial" w:cs="Arial"/>
                <w:sz w:val="18"/>
                <w:szCs w:val="18"/>
              </w:rPr>
            </w:pPr>
            <w:r w:rsidRPr="006410C0">
              <w:rPr>
                <w:rFonts w:ascii="Arial" w:hAnsi="Arial" w:cs="Arial"/>
                <w:sz w:val="18"/>
                <w:szCs w:val="18"/>
              </w:rPr>
              <w:t>Verificar se o ar-condicionado da sala está operante. Verificar e registrar a temperatura da sala.</w:t>
            </w:r>
          </w:p>
        </w:tc>
        <w:tc>
          <w:tcPr>
            <w:tcW w:w="1381" w:type="dxa"/>
            <w:vMerge w:val="restart"/>
            <w:tcBorders>
              <w:top w:val="nil"/>
              <w:left w:val="single" w:sz="4" w:space="0" w:color="auto"/>
              <w:right w:val="single" w:sz="4" w:space="0" w:color="auto"/>
            </w:tcBorders>
            <w:shd w:val="clear" w:color="000000" w:fill="FFFFFF"/>
            <w:noWrap/>
            <w:vAlign w:val="bottom"/>
            <w:hideMark/>
          </w:tcPr>
          <w:p w14:paraId="3F97F26C" w14:textId="77777777" w:rsidR="00227757" w:rsidRPr="006410C0" w:rsidRDefault="00227757" w:rsidP="006410C0">
            <w:pPr>
              <w:spacing w:after="0" w:line="240" w:lineRule="auto"/>
              <w:jc w:val="center"/>
              <w:outlineLvl w:val="0"/>
              <w:rPr>
                <w:rFonts w:ascii="Arial" w:eastAsia="Times New Roman" w:hAnsi="Arial" w:cs="Arial"/>
                <w:color w:val="000000"/>
                <w:sz w:val="18"/>
                <w:szCs w:val="18"/>
                <w:lang w:eastAsia="pt-BR"/>
              </w:rPr>
            </w:pPr>
            <w:r w:rsidRPr="006410C0">
              <w:rPr>
                <w:rFonts w:ascii="Arial" w:eastAsia="Times New Roman" w:hAnsi="Arial" w:cs="Arial"/>
                <w:color w:val="000000"/>
                <w:sz w:val="18"/>
                <w:szCs w:val="18"/>
                <w:lang w:eastAsia="pt-BR"/>
              </w:rPr>
              <w:t> </w:t>
            </w:r>
          </w:p>
        </w:tc>
        <w:tc>
          <w:tcPr>
            <w:tcW w:w="1644" w:type="dxa"/>
            <w:tcBorders>
              <w:top w:val="nil"/>
              <w:left w:val="nil"/>
              <w:bottom w:val="single" w:sz="4" w:space="0" w:color="auto"/>
              <w:right w:val="single" w:sz="4" w:space="0" w:color="auto"/>
            </w:tcBorders>
            <w:shd w:val="clear" w:color="000000" w:fill="FFFFFF"/>
            <w:vAlign w:val="center"/>
            <w:hideMark/>
          </w:tcPr>
          <w:p w14:paraId="433BE7FC" w14:textId="77777777" w:rsidR="00227757" w:rsidRPr="006410C0" w:rsidRDefault="00227757" w:rsidP="006410C0">
            <w:pPr>
              <w:jc w:val="center"/>
              <w:rPr>
                <w:rFonts w:ascii="Arial" w:hAnsi="Arial" w:cs="Arial"/>
                <w:sz w:val="18"/>
                <w:szCs w:val="18"/>
              </w:rPr>
            </w:pPr>
            <w:r w:rsidRPr="006410C0">
              <w:rPr>
                <w:rFonts w:ascii="Arial" w:hAnsi="Arial" w:cs="Arial"/>
                <w:sz w:val="18"/>
                <w:szCs w:val="18"/>
              </w:rPr>
              <w:t>Diário</w:t>
            </w:r>
          </w:p>
        </w:tc>
      </w:tr>
      <w:tr w:rsidR="00227757" w:rsidRPr="006410C0" w14:paraId="3A596E72" w14:textId="77777777" w:rsidTr="00687027">
        <w:trPr>
          <w:trHeight w:val="300"/>
        </w:trPr>
        <w:tc>
          <w:tcPr>
            <w:tcW w:w="511" w:type="dxa"/>
            <w:vMerge/>
            <w:tcBorders>
              <w:top w:val="nil"/>
              <w:left w:val="single" w:sz="4" w:space="0" w:color="auto"/>
              <w:bottom w:val="single" w:sz="4" w:space="0" w:color="auto"/>
              <w:right w:val="single" w:sz="4" w:space="0" w:color="auto"/>
            </w:tcBorders>
            <w:vAlign w:val="center"/>
            <w:hideMark/>
          </w:tcPr>
          <w:p w14:paraId="5BD335F9" w14:textId="77777777" w:rsidR="00227757" w:rsidRPr="006410C0" w:rsidRDefault="00227757" w:rsidP="006410C0">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vAlign w:val="bottom"/>
            <w:hideMark/>
          </w:tcPr>
          <w:p w14:paraId="50CA7509" w14:textId="77777777" w:rsidR="00227757" w:rsidRPr="006410C0" w:rsidRDefault="00227757" w:rsidP="006410C0">
            <w:pPr>
              <w:jc w:val="both"/>
              <w:rPr>
                <w:rFonts w:ascii="Arial" w:hAnsi="Arial" w:cs="Arial"/>
                <w:sz w:val="18"/>
                <w:szCs w:val="18"/>
              </w:rPr>
            </w:pPr>
            <w:r w:rsidRPr="006410C0">
              <w:rPr>
                <w:rFonts w:ascii="Arial" w:hAnsi="Arial" w:cs="Arial"/>
                <w:sz w:val="18"/>
                <w:szCs w:val="18"/>
              </w:rPr>
              <w:t>Verificar na tela de supervisão do equipamento se a temperatura ambiente encontra-se inferior a 25°C.</w:t>
            </w:r>
          </w:p>
        </w:tc>
        <w:tc>
          <w:tcPr>
            <w:tcW w:w="1381" w:type="dxa"/>
            <w:vMerge/>
            <w:tcBorders>
              <w:left w:val="single" w:sz="4" w:space="0" w:color="auto"/>
              <w:right w:val="single" w:sz="4" w:space="0" w:color="auto"/>
            </w:tcBorders>
            <w:vAlign w:val="center"/>
            <w:hideMark/>
          </w:tcPr>
          <w:p w14:paraId="01F8C379" w14:textId="77777777" w:rsidR="00227757" w:rsidRPr="006410C0" w:rsidRDefault="00227757" w:rsidP="006410C0">
            <w:pPr>
              <w:spacing w:after="0" w:line="240" w:lineRule="auto"/>
              <w:outlineLvl w:val="0"/>
              <w:rPr>
                <w:rFonts w:ascii="Arial" w:eastAsia="Times New Roman" w:hAnsi="Arial" w:cs="Arial"/>
                <w:color w:val="0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3F6FAD55" w14:textId="77777777" w:rsidR="00227757" w:rsidRPr="006410C0" w:rsidRDefault="00227757" w:rsidP="006410C0">
            <w:pPr>
              <w:jc w:val="center"/>
              <w:rPr>
                <w:rFonts w:ascii="Arial" w:hAnsi="Arial" w:cs="Arial"/>
                <w:sz w:val="18"/>
                <w:szCs w:val="18"/>
              </w:rPr>
            </w:pPr>
            <w:r w:rsidRPr="006410C0">
              <w:rPr>
                <w:rFonts w:ascii="Arial" w:hAnsi="Arial" w:cs="Arial"/>
                <w:sz w:val="18"/>
                <w:szCs w:val="18"/>
              </w:rPr>
              <w:t>Diário</w:t>
            </w:r>
          </w:p>
        </w:tc>
      </w:tr>
      <w:tr w:rsidR="00227757" w:rsidRPr="006410C0" w14:paraId="5B5B5738" w14:textId="77777777" w:rsidTr="00687027">
        <w:trPr>
          <w:trHeight w:val="300"/>
        </w:trPr>
        <w:tc>
          <w:tcPr>
            <w:tcW w:w="511" w:type="dxa"/>
            <w:vMerge/>
            <w:tcBorders>
              <w:top w:val="nil"/>
              <w:left w:val="single" w:sz="4" w:space="0" w:color="auto"/>
              <w:bottom w:val="single" w:sz="4" w:space="0" w:color="auto"/>
              <w:right w:val="single" w:sz="4" w:space="0" w:color="auto"/>
            </w:tcBorders>
            <w:vAlign w:val="center"/>
            <w:hideMark/>
          </w:tcPr>
          <w:p w14:paraId="13EEF0B8" w14:textId="77777777" w:rsidR="00227757" w:rsidRPr="006410C0" w:rsidRDefault="00227757" w:rsidP="006410C0">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vAlign w:val="bottom"/>
            <w:hideMark/>
          </w:tcPr>
          <w:p w14:paraId="50958C7F" w14:textId="77777777" w:rsidR="00227757" w:rsidRPr="006410C0" w:rsidRDefault="00227757" w:rsidP="006410C0">
            <w:pPr>
              <w:jc w:val="both"/>
              <w:rPr>
                <w:rFonts w:ascii="Arial" w:hAnsi="Arial" w:cs="Arial"/>
                <w:sz w:val="18"/>
                <w:szCs w:val="18"/>
              </w:rPr>
            </w:pPr>
            <w:r w:rsidRPr="006410C0">
              <w:rPr>
                <w:rFonts w:ascii="Arial" w:hAnsi="Arial" w:cs="Arial"/>
                <w:sz w:val="18"/>
                <w:szCs w:val="18"/>
              </w:rPr>
              <w:t>Verificar a existência de alarmes ou falhas no equipamento, para isso, checar o estado de luzes indicadoras e o histórico de alarmes ou falhas na tela de supervisão.</w:t>
            </w:r>
          </w:p>
        </w:tc>
        <w:tc>
          <w:tcPr>
            <w:tcW w:w="1381" w:type="dxa"/>
            <w:vMerge/>
            <w:tcBorders>
              <w:left w:val="single" w:sz="4" w:space="0" w:color="auto"/>
              <w:right w:val="single" w:sz="4" w:space="0" w:color="auto"/>
            </w:tcBorders>
            <w:vAlign w:val="center"/>
            <w:hideMark/>
          </w:tcPr>
          <w:p w14:paraId="143BD32F" w14:textId="77777777" w:rsidR="00227757" w:rsidRPr="006410C0" w:rsidRDefault="00227757" w:rsidP="006410C0">
            <w:pPr>
              <w:spacing w:after="0" w:line="240" w:lineRule="auto"/>
              <w:outlineLvl w:val="0"/>
              <w:rPr>
                <w:rFonts w:ascii="Arial" w:eastAsia="Times New Roman" w:hAnsi="Arial" w:cs="Arial"/>
                <w:color w:val="0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56216CE4" w14:textId="77777777" w:rsidR="00227757" w:rsidRPr="006410C0" w:rsidRDefault="00227757" w:rsidP="006410C0">
            <w:pPr>
              <w:jc w:val="center"/>
              <w:rPr>
                <w:rFonts w:ascii="Arial" w:hAnsi="Arial" w:cs="Arial"/>
                <w:sz w:val="18"/>
                <w:szCs w:val="18"/>
              </w:rPr>
            </w:pPr>
            <w:r w:rsidRPr="006410C0">
              <w:rPr>
                <w:rFonts w:ascii="Arial" w:hAnsi="Arial" w:cs="Arial"/>
                <w:sz w:val="18"/>
                <w:szCs w:val="18"/>
              </w:rPr>
              <w:t>Diário</w:t>
            </w:r>
          </w:p>
        </w:tc>
      </w:tr>
      <w:tr w:rsidR="00227757" w:rsidRPr="006410C0" w14:paraId="73CB1226" w14:textId="77777777" w:rsidTr="00687027">
        <w:trPr>
          <w:trHeight w:val="300"/>
        </w:trPr>
        <w:tc>
          <w:tcPr>
            <w:tcW w:w="511" w:type="dxa"/>
            <w:vMerge/>
            <w:tcBorders>
              <w:top w:val="nil"/>
              <w:left w:val="single" w:sz="4" w:space="0" w:color="auto"/>
              <w:bottom w:val="single" w:sz="4" w:space="0" w:color="auto"/>
              <w:right w:val="single" w:sz="4" w:space="0" w:color="auto"/>
            </w:tcBorders>
            <w:vAlign w:val="center"/>
            <w:hideMark/>
          </w:tcPr>
          <w:p w14:paraId="5A2DEADD" w14:textId="77777777" w:rsidR="00227757" w:rsidRPr="006410C0" w:rsidRDefault="00227757" w:rsidP="006410C0">
            <w:pPr>
              <w:spacing w:after="0" w:line="240" w:lineRule="auto"/>
              <w:outlineLvl w:val="0"/>
              <w:rPr>
                <w:rFonts w:ascii="Arial" w:eastAsia="Times New Roman" w:hAnsi="Arial" w:cs="Arial"/>
                <w:b/>
                <w:bCs/>
                <w:color w:val="000000"/>
                <w:sz w:val="18"/>
                <w:szCs w:val="18"/>
                <w:lang w:eastAsia="pt-BR"/>
              </w:rPr>
            </w:pPr>
          </w:p>
        </w:tc>
        <w:tc>
          <w:tcPr>
            <w:tcW w:w="5628" w:type="dxa"/>
            <w:tcBorders>
              <w:top w:val="nil"/>
              <w:left w:val="nil"/>
              <w:bottom w:val="single" w:sz="4" w:space="0" w:color="auto"/>
              <w:right w:val="single" w:sz="4" w:space="0" w:color="auto"/>
            </w:tcBorders>
            <w:shd w:val="clear" w:color="000000" w:fill="FFFFFF"/>
            <w:vAlign w:val="bottom"/>
            <w:hideMark/>
          </w:tcPr>
          <w:p w14:paraId="2E98133A" w14:textId="77777777" w:rsidR="00227757" w:rsidRPr="006410C0" w:rsidRDefault="00227757" w:rsidP="006410C0">
            <w:pPr>
              <w:jc w:val="both"/>
              <w:rPr>
                <w:rFonts w:ascii="Arial" w:hAnsi="Arial" w:cs="Arial"/>
                <w:sz w:val="18"/>
                <w:szCs w:val="18"/>
              </w:rPr>
            </w:pPr>
            <w:r w:rsidRPr="006410C0">
              <w:rPr>
                <w:rFonts w:ascii="Arial" w:hAnsi="Arial" w:cs="Arial"/>
                <w:sz w:val="18"/>
                <w:szCs w:val="18"/>
              </w:rPr>
              <w:t xml:space="preserve">Realizar inspeção visual a procura de anormalidades (vazamentos e estufamentos nas baterias, ruídos ou barulhos anormais, ventiladores parados </w:t>
            </w:r>
            <w:proofErr w:type="spellStart"/>
            <w:r w:rsidRPr="006410C0">
              <w:rPr>
                <w:rFonts w:ascii="Arial" w:hAnsi="Arial" w:cs="Arial"/>
                <w:sz w:val="18"/>
                <w:szCs w:val="18"/>
              </w:rPr>
              <w:t>etc</w:t>
            </w:r>
            <w:proofErr w:type="spellEnd"/>
            <w:r w:rsidRPr="006410C0">
              <w:rPr>
                <w:rFonts w:ascii="Arial" w:hAnsi="Arial" w:cs="Arial"/>
                <w:sz w:val="18"/>
                <w:szCs w:val="18"/>
              </w:rPr>
              <w:t>).</w:t>
            </w:r>
          </w:p>
        </w:tc>
        <w:tc>
          <w:tcPr>
            <w:tcW w:w="1381" w:type="dxa"/>
            <w:vMerge/>
            <w:tcBorders>
              <w:left w:val="single" w:sz="4" w:space="0" w:color="auto"/>
              <w:right w:val="single" w:sz="4" w:space="0" w:color="auto"/>
            </w:tcBorders>
            <w:vAlign w:val="center"/>
            <w:hideMark/>
          </w:tcPr>
          <w:p w14:paraId="1B2663FA" w14:textId="77777777" w:rsidR="00227757" w:rsidRPr="006410C0" w:rsidRDefault="00227757" w:rsidP="006410C0">
            <w:pPr>
              <w:spacing w:after="0" w:line="240" w:lineRule="auto"/>
              <w:outlineLvl w:val="0"/>
              <w:rPr>
                <w:rFonts w:ascii="Arial" w:eastAsia="Times New Roman" w:hAnsi="Arial" w:cs="Arial"/>
                <w:color w:val="000000"/>
                <w:sz w:val="18"/>
                <w:szCs w:val="18"/>
                <w:lang w:eastAsia="pt-BR"/>
              </w:rPr>
            </w:pPr>
          </w:p>
        </w:tc>
        <w:tc>
          <w:tcPr>
            <w:tcW w:w="1644" w:type="dxa"/>
            <w:tcBorders>
              <w:top w:val="nil"/>
              <w:left w:val="nil"/>
              <w:bottom w:val="single" w:sz="4" w:space="0" w:color="auto"/>
              <w:right w:val="single" w:sz="4" w:space="0" w:color="auto"/>
            </w:tcBorders>
            <w:shd w:val="clear" w:color="000000" w:fill="FFFFFF"/>
            <w:vAlign w:val="center"/>
            <w:hideMark/>
          </w:tcPr>
          <w:p w14:paraId="2AD6215F" w14:textId="77777777" w:rsidR="00227757" w:rsidRPr="006410C0" w:rsidRDefault="00227757" w:rsidP="006410C0">
            <w:pPr>
              <w:jc w:val="center"/>
              <w:rPr>
                <w:rFonts w:ascii="Arial" w:hAnsi="Arial" w:cs="Arial"/>
                <w:sz w:val="18"/>
                <w:szCs w:val="18"/>
              </w:rPr>
            </w:pPr>
            <w:r w:rsidRPr="006410C0">
              <w:rPr>
                <w:rFonts w:ascii="Arial" w:hAnsi="Arial" w:cs="Arial"/>
                <w:sz w:val="18"/>
                <w:szCs w:val="18"/>
              </w:rPr>
              <w:t>Diário</w:t>
            </w:r>
          </w:p>
        </w:tc>
      </w:tr>
      <w:tr w:rsidR="00227757" w:rsidRPr="006410C0" w14:paraId="33F928F8" w14:textId="77777777" w:rsidTr="00687027">
        <w:trPr>
          <w:trHeight w:val="525"/>
        </w:trPr>
        <w:tc>
          <w:tcPr>
            <w:tcW w:w="511" w:type="dxa"/>
            <w:vMerge/>
            <w:tcBorders>
              <w:top w:val="nil"/>
              <w:left w:val="single" w:sz="4" w:space="0" w:color="auto"/>
              <w:bottom w:val="nil"/>
              <w:right w:val="single" w:sz="4" w:space="0" w:color="auto"/>
            </w:tcBorders>
            <w:vAlign w:val="center"/>
            <w:hideMark/>
          </w:tcPr>
          <w:p w14:paraId="50843770" w14:textId="77777777" w:rsidR="00227757" w:rsidRPr="006410C0" w:rsidRDefault="00227757" w:rsidP="006410C0">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vAlign w:val="bottom"/>
            <w:hideMark/>
          </w:tcPr>
          <w:p w14:paraId="7B4F926F" w14:textId="77777777" w:rsidR="00227757" w:rsidRPr="006410C0" w:rsidRDefault="00227757" w:rsidP="006410C0">
            <w:pPr>
              <w:jc w:val="both"/>
              <w:rPr>
                <w:rFonts w:ascii="Arial" w:hAnsi="Arial" w:cs="Arial"/>
                <w:sz w:val="18"/>
                <w:szCs w:val="18"/>
              </w:rPr>
            </w:pPr>
            <w:r w:rsidRPr="006410C0">
              <w:rPr>
                <w:rFonts w:ascii="Arial" w:hAnsi="Arial" w:cs="Arial"/>
                <w:sz w:val="18"/>
                <w:szCs w:val="18"/>
              </w:rPr>
              <w:t xml:space="preserve">Realizar a limpeza geral externa do gabinete do </w:t>
            </w:r>
            <w:proofErr w:type="spellStart"/>
            <w:r w:rsidRPr="006410C0">
              <w:rPr>
                <w:rFonts w:ascii="Arial" w:hAnsi="Arial" w:cs="Arial"/>
                <w:sz w:val="18"/>
                <w:szCs w:val="18"/>
              </w:rPr>
              <w:t>no-break</w:t>
            </w:r>
            <w:proofErr w:type="spellEnd"/>
            <w:r w:rsidRPr="006410C0">
              <w:rPr>
                <w:rFonts w:ascii="Arial" w:hAnsi="Arial" w:cs="Arial"/>
                <w:sz w:val="18"/>
                <w:szCs w:val="18"/>
              </w:rPr>
              <w:t xml:space="preserve"> e do armário do banco de baterias.</w:t>
            </w:r>
          </w:p>
        </w:tc>
        <w:tc>
          <w:tcPr>
            <w:tcW w:w="1381" w:type="dxa"/>
            <w:vMerge/>
            <w:tcBorders>
              <w:left w:val="single" w:sz="4" w:space="0" w:color="auto"/>
              <w:right w:val="single" w:sz="4" w:space="0" w:color="auto"/>
            </w:tcBorders>
            <w:vAlign w:val="center"/>
            <w:hideMark/>
          </w:tcPr>
          <w:p w14:paraId="36B1A8DB" w14:textId="77777777" w:rsidR="00227757" w:rsidRPr="006410C0" w:rsidRDefault="00227757" w:rsidP="006410C0">
            <w:pPr>
              <w:spacing w:after="0" w:line="240" w:lineRule="auto"/>
              <w:outlineLvl w:val="0"/>
              <w:rPr>
                <w:rFonts w:ascii="Arial" w:eastAsia="Times New Roman" w:hAnsi="Arial" w:cs="Arial"/>
                <w:color w:val="000000"/>
                <w:sz w:val="18"/>
                <w:szCs w:val="18"/>
                <w:lang w:eastAsia="pt-BR"/>
              </w:rPr>
            </w:pPr>
          </w:p>
        </w:tc>
        <w:tc>
          <w:tcPr>
            <w:tcW w:w="1644" w:type="dxa"/>
            <w:tcBorders>
              <w:top w:val="single" w:sz="4" w:space="0" w:color="auto"/>
              <w:left w:val="nil"/>
              <w:bottom w:val="single" w:sz="4" w:space="0" w:color="auto"/>
              <w:right w:val="single" w:sz="4" w:space="0" w:color="auto"/>
            </w:tcBorders>
            <w:shd w:val="clear" w:color="000000" w:fill="FFFFFF"/>
            <w:vAlign w:val="center"/>
            <w:hideMark/>
          </w:tcPr>
          <w:p w14:paraId="58A7AF33" w14:textId="77777777" w:rsidR="00227757" w:rsidRPr="006410C0" w:rsidRDefault="00227757" w:rsidP="006410C0">
            <w:pPr>
              <w:jc w:val="center"/>
              <w:rPr>
                <w:rFonts w:ascii="Arial" w:hAnsi="Arial" w:cs="Arial"/>
                <w:sz w:val="18"/>
                <w:szCs w:val="18"/>
              </w:rPr>
            </w:pPr>
            <w:r w:rsidRPr="006410C0">
              <w:rPr>
                <w:rFonts w:ascii="Arial" w:hAnsi="Arial" w:cs="Arial"/>
                <w:sz w:val="18"/>
                <w:szCs w:val="18"/>
              </w:rPr>
              <w:t>Mensal</w:t>
            </w:r>
          </w:p>
        </w:tc>
      </w:tr>
      <w:tr w:rsidR="00227757" w:rsidRPr="006410C0" w14:paraId="256A7B90" w14:textId="77777777" w:rsidTr="00687027">
        <w:trPr>
          <w:trHeight w:val="525"/>
        </w:trPr>
        <w:tc>
          <w:tcPr>
            <w:tcW w:w="511" w:type="dxa"/>
            <w:tcBorders>
              <w:top w:val="nil"/>
              <w:left w:val="single" w:sz="4" w:space="0" w:color="auto"/>
              <w:bottom w:val="nil"/>
              <w:right w:val="single" w:sz="4" w:space="0" w:color="auto"/>
            </w:tcBorders>
            <w:vAlign w:val="center"/>
          </w:tcPr>
          <w:p w14:paraId="78A58C14" w14:textId="77777777" w:rsidR="00227757" w:rsidRPr="006410C0" w:rsidRDefault="00227757" w:rsidP="006410C0">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vAlign w:val="bottom"/>
          </w:tcPr>
          <w:p w14:paraId="01FBE13E" w14:textId="77777777" w:rsidR="00227757" w:rsidRPr="006410C0" w:rsidRDefault="00227757" w:rsidP="006410C0">
            <w:pPr>
              <w:jc w:val="both"/>
              <w:rPr>
                <w:rFonts w:ascii="Arial" w:hAnsi="Arial" w:cs="Arial"/>
                <w:sz w:val="18"/>
                <w:szCs w:val="18"/>
              </w:rPr>
            </w:pPr>
            <w:r w:rsidRPr="006410C0">
              <w:rPr>
                <w:rFonts w:ascii="Arial" w:hAnsi="Arial" w:cs="Arial"/>
                <w:sz w:val="18"/>
                <w:szCs w:val="18"/>
              </w:rPr>
              <w:t>Anotar os dados de tensão, corrente e frequência de entrada apresentados na tela de supervisão.</w:t>
            </w:r>
          </w:p>
        </w:tc>
        <w:tc>
          <w:tcPr>
            <w:tcW w:w="1381" w:type="dxa"/>
            <w:vMerge/>
            <w:tcBorders>
              <w:left w:val="single" w:sz="4" w:space="0" w:color="auto"/>
              <w:right w:val="single" w:sz="4" w:space="0" w:color="auto"/>
            </w:tcBorders>
            <w:vAlign w:val="center"/>
          </w:tcPr>
          <w:p w14:paraId="36FCB24F" w14:textId="77777777" w:rsidR="00227757" w:rsidRPr="006410C0" w:rsidRDefault="00227757" w:rsidP="006410C0">
            <w:pPr>
              <w:spacing w:after="0" w:line="240" w:lineRule="auto"/>
              <w:outlineLvl w:val="0"/>
              <w:rPr>
                <w:rFonts w:ascii="Arial" w:eastAsia="Times New Roman" w:hAnsi="Arial" w:cs="Arial"/>
                <w:color w:val="000000"/>
                <w:sz w:val="18"/>
                <w:szCs w:val="18"/>
                <w:lang w:eastAsia="pt-BR"/>
              </w:rPr>
            </w:pPr>
          </w:p>
        </w:tc>
        <w:tc>
          <w:tcPr>
            <w:tcW w:w="1644" w:type="dxa"/>
            <w:tcBorders>
              <w:top w:val="single" w:sz="4" w:space="0" w:color="auto"/>
              <w:left w:val="nil"/>
              <w:bottom w:val="single" w:sz="4" w:space="0" w:color="auto"/>
              <w:right w:val="single" w:sz="4" w:space="0" w:color="auto"/>
            </w:tcBorders>
            <w:shd w:val="clear" w:color="000000" w:fill="FFFFFF"/>
            <w:vAlign w:val="center"/>
          </w:tcPr>
          <w:p w14:paraId="17514FAE" w14:textId="77777777" w:rsidR="00227757" w:rsidRPr="006410C0" w:rsidRDefault="00227757" w:rsidP="006410C0">
            <w:pPr>
              <w:jc w:val="center"/>
              <w:rPr>
                <w:rFonts w:ascii="Arial" w:hAnsi="Arial" w:cs="Arial"/>
                <w:sz w:val="18"/>
                <w:szCs w:val="18"/>
              </w:rPr>
            </w:pPr>
            <w:r w:rsidRPr="006410C0">
              <w:rPr>
                <w:rFonts w:ascii="Arial" w:hAnsi="Arial" w:cs="Arial"/>
                <w:sz w:val="18"/>
                <w:szCs w:val="18"/>
              </w:rPr>
              <w:t>Mensal</w:t>
            </w:r>
          </w:p>
        </w:tc>
      </w:tr>
      <w:tr w:rsidR="00227757" w:rsidRPr="006410C0" w14:paraId="2BA031D1" w14:textId="77777777" w:rsidTr="00860184">
        <w:trPr>
          <w:trHeight w:val="525"/>
        </w:trPr>
        <w:tc>
          <w:tcPr>
            <w:tcW w:w="511" w:type="dxa"/>
            <w:tcBorders>
              <w:top w:val="nil"/>
              <w:left w:val="single" w:sz="4" w:space="0" w:color="auto"/>
              <w:bottom w:val="nil"/>
              <w:right w:val="single" w:sz="4" w:space="0" w:color="auto"/>
            </w:tcBorders>
            <w:vAlign w:val="center"/>
          </w:tcPr>
          <w:p w14:paraId="01130361" w14:textId="77777777" w:rsidR="00227757" w:rsidRPr="006410C0" w:rsidRDefault="00227757" w:rsidP="006410C0">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vAlign w:val="bottom"/>
          </w:tcPr>
          <w:p w14:paraId="51755F54" w14:textId="77777777" w:rsidR="00227757" w:rsidRPr="006410C0" w:rsidRDefault="00227757" w:rsidP="006410C0">
            <w:pPr>
              <w:jc w:val="both"/>
              <w:rPr>
                <w:rFonts w:ascii="Arial" w:hAnsi="Arial" w:cs="Arial"/>
                <w:sz w:val="18"/>
                <w:szCs w:val="18"/>
              </w:rPr>
            </w:pPr>
            <w:r w:rsidRPr="006410C0">
              <w:rPr>
                <w:rFonts w:ascii="Arial" w:hAnsi="Arial" w:cs="Arial"/>
                <w:sz w:val="18"/>
                <w:szCs w:val="18"/>
              </w:rPr>
              <w:t>Anotar os dados de tensão das baterias apresentada na tela de supervisão.</w:t>
            </w:r>
          </w:p>
        </w:tc>
        <w:tc>
          <w:tcPr>
            <w:tcW w:w="1381" w:type="dxa"/>
            <w:vMerge/>
            <w:tcBorders>
              <w:left w:val="single" w:sz="4" w:space="0" w:color="auto"/>
              <w:right w:val="single" w:sz="4" w:space="0" w:color="auto"/>
            </w:tcBorders>
            <w:vAlign w:val="center"/>
          </w:tcPr>
          <w:p w14:paraId="1ED6F11C" w14:textId="77777777" w:rsidR="00227757" w:rsidRPr="006410C0" w:rsidRDefault="00227757" w:rsidP="006410C0">
            <w:pPr>
              <w:spacing w:after="0" w:line="240" w:lineRule="auto"/>
              <w:outlineLvl w:val="0"/>
              <w:rPr>
                <w:rFonts w:ascii="Arial" w:eastAsia="Times New Roman" w:hAnsi="Arial" w:cs="Arial"/>
                <w:color w:val="000000"/>
                <w:sz w:val="18"/>
                <w:szCs w:val="18"/>
                <w:lang w:eastAsia="pt-BR"/>
              </w:rPr>
            </w:pPr>
          </w:p>
        </w:tc>
        <w:tc>
          <w:tcPr>
            <w:tcW w:w="1644" w:type="dxa"/>
            <w:tcBorders>
              <w:top w:val="single" w:sz="4" w:space="0" w:color="auto"/>
              <w:left w:val="nil"/>
              <w:bottom w:val="single" w:sz="4" w:space="0" w:color="auto"/>
              <w:right w:val="single" w:sz="4" w:space="0" w:color="auto"/>
            </w:tcBorders>
            <w:shd w:val="clear" w:color="000000" w:fill="FFFFFF"/>
            <w:vAlign w:val="center"/>
          </w:tcPr>
          <w:p w14:paraId="36EC8B13" w14:textId="77777777" w:rsidR="00227757" w:rsidRPr="006410C0" w:rsidRDefault="00227757" w:rsidP="006410C0">
            <w:pPr>
              <w:jc w:val="center"/>
              <w:rPr>
                <w:rFonts w:ascii="Arial" w:hAnsi="Arial" w:cs="Arial"/>
                <w:sz w:val="18"/>
                <w:szCs w:val="18"/>
              </w:rPr>
            </w:pPr>
            <w:r w:rsidRPr="006410C0">
              <w:rPr>
                <w:rFonts w:ascii="Arial" w:hAnsi="Arial" w:cs="Arial"/>
                <w:sz w:val="18"/>
                <w:szCs w:val="18"/>
              </w:rPr>
              <w:t>Mensal</w:t>
            </w:r>
          </w:p>
        </w:tc>
      </w:tr>
      <w:tr w:rsidR="00227757" w:rsidRPr="006410C0" w14:paraId="3ABBCCCF" w14:textId="77777777" w:rsidTr="00860184">
        <w:trPr>
          <w:trHeight w:val="525"/>
        </w:trPr>
        <w:tc>
          <w:tcPr>
            <w:tcW w:w="511" w:type="dxa"/>
            <w:tcBorders>
              <w:top w:val="nil"/>
              <w:left w:val="single" w:sz="4" w:space="0" w:color="auto"/>
              <w:bottom w:val="nil"/>
              <w:right w:val="single" w:sz="4" w:space="0" w:color="auto"/>
            </w:tcBorders>
            <w:vAlign w:val="center"/>
          </w:tcPr>
          <w:p w14:paraId="3BA3F791" w14:textId="77777777" w:rsidR="00227757" w:rsidRPr="006410C0" w:rsidRDefault="00227757" w:rsidP="006410C0">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vAlign w:val="bottom"/>
          </w:tcPr>
          <w:p w14:paraId="1C5D4AF2" w14:textId="77777777" w:rsidR="00227757" w:rsidRPr="006410C0" w:rsidRDefault="00227757" w:rsidP="006410C0">
            <w:pPr>
              <w:jc w:val="both"/>
              <w:rPr>
                <w:rFonts w:ascii="Arial" w:hAnsi="Arial" w:cs="Arial"/>
                <w:sz w:val="18"/>
                <w:szCs w:val="18"/>
              </w:rPr>
            </w:pPr>
            <w:r w:rsidRPr="006410C0">
              <w:rPr>
                <w:rFonts w:ascii="Arial" w:hAnsi="Arial" w:cs="Arial"/>
                <w:sz w:val="18"/>
                <w:szCs w:val="18"/>
              </w:rPr>
              <w:t>Anotar os dados de tensão, corrente e frequência de saída apresentados na tela de supervisão.</w:t>
            </w:r>
          </w:p>
        </w:tc>
        <w:tc>
          <w:tcPr>
            <w:tcW w:w="1381" w:type="dxa"/>
            <w:vMerge/>
            <w:tcBorders>
              <w:left w:val="single" w:sz="4" w:space="0" w:color="auto"/>
              <w:right w:val="single" w:sz="4" w:space="0" w:color="auto"/>
            </w:tcBorders>
            <w:vAlign w:val="center"/>
          </w:tcPr>
          <w:p w14:paraId="4210F484" w14:textId="77777777" w:rsidR="00227757" w:rsidRPr="006410C0" w:rsidRDefault="00227757" w:rsidP="006410C0">
            <w:pPr>
              <w:spacing w:after="0" w:line="240" w:lineRule="auto"/>
              <w:outlineLvl w:val="0"/>
              <w:rPr>
                <w:rFonts w:ascii="Arial" w:eastAsia="Times New Roman" w:hAnsi="Arial" w:cs="Arial"/>
                <w:color w:val="000000"/>
                <w:sz w:val="18"/>
                <w:szCs w:val="18"/>
                <w:lang w:eastAsia="pt-BR"/>
              </w:rPr>
            </w:pPr>
          </w:p>
        </w:tc>
        <w:tc>
          <w:tcPr>
            <w:tcW w:w="1644" w:type="dxa"/>
            <w:tcBorders>
              <w:top w:val="single" w:sz="4" w:space="0" w:color="auto"/>
              <w:left w:val="nil"/>
              <w:bottom w:val="single" w:sz="4" w:space="0" w:color="auto"/>
              <w:right w:val="single" w:sz="4" w:space="0" w:color="auto"/>
            </w:tcBorders>
            <w:shd w:val="clear" w:color="000000" w:fill="FFFFFF"/>
            <w:vAlign w:val="center"/>
          </w:tcPr>
          <w:p w14:paraId="1F813430" w14:textId="77777777" w:rsidR="00227757" w:rsidRPr="006410C0" w:rsidRDefault="00227757" w:rsidP="006410C0">
            <w:pPr>
              <w:jc w:val="center"/>
              <w:rPr>
                <w:rFonts w:ascii="Arial" w:hAnsi="Arial" w:cs="Arial"/>
                <w:sz w:val="18"/>
                <w:szCs w:val="18"/>
              </w:rPr>
            </w:pPr>
            <w:r w:rsidRPr="006410C0">
              <w:rPr>
                <w:rFonts w:ascii="Arial" w:hAnsi="Arial" w:cs="Arial"/>
                <w:sz w:val="18"/>
                <w:szCs w:val="18"/>
              </w:rPr>
              <w:t>Mensal</w:t>
            </w:r>
          </w:p>
        </w:tc>
      </w:tr>
      <w:tr w:rsidR="00227757" w:rsidRPr="006410C0" w14:paraId="529264D9" w14:textId="77777777" w:rsidTr="00227757">
        <w:trPr>
          <w:trHeight w:val="525"/>
        </w:trPr>
        <w:tc>
          <w:tcPr>
            <w:tcW w:w="511" w:type="dxa"/>
            <w:tcBorders>
              <w:top w:val="nil"/>
              <w:left w:val="single" w:sz="4" w:space="0" w:color="auto"/>
              <w:bottom w:val="single" w:sz="4" w:space="0" w:color="auto"/>
              <w:right w:val="single" w:sz="4" w:space="0" w:color="auto"/>
            </w:tcBorders>
            <w:vAlign w:val="center"/>
          </w:tcPr>
          <w:p w14:paraId="51AD03F4" w14:textId="77777777" w:rsidR="00227757" w:rsidRPr="006410C0" w:rsidRDefault="00227757" w:rsidP="006410C0">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vAlign w:val="bottom"/>
          </w:tcPr>
          <w:p w14:paraId="757D90E9" w14:textId="77777777" w:rsidR="00227757" w:rsidRPr="006410C0" w:rsidRDefault="00227757" w:rsidP="006410C0">
            <w:pPr>
              <w:jc w:val="both"/>
              <w:rPr>
                <w:rFonts w:ascii="Arial" w:hAnsi="Arial" w:cs="Arial"/>
                <w:sz w:val="18"/>
                <w:szCs w:val="18"/>
              </w:rPr>
            </w:pPr>
            <w:r w:rsidRPr="006410C0">
              <w:rPr>
                <w:rFonts w:ascii="Arial" w:hAnsi="Arial" w:cs="Arial"/>
                <w:sz w:val="18"/>
                <w:szCs w:val="18"/>
              </w:rPr>
              <w:t>Anotar as informações de carga apresentadas na tela de supervisão.</w:t>
            </w:r>
          </w:p>
        </w:tc>
        <w:tc>
          <w:tcPr>
            <w:tcW w:w="1381" w:type="dxa"/>
            <w:vMerge/>
            <w:tcBorders>
              <w:left w:val="single" w:sz="4" w:space="0" w:color="auto"/>
              <w:bottom w:val="single" w:sz="4" w:space="0" w:color="auto"/>
              <w:right w:val="single" w:sz="4" w:space="0" w:color="auto"/>
            </w:tcBorders>
            <w:vAlign w:val="center"/>
          </w:tcPr>
          <w:p w14:paraId="6D2D42B6" w14:textId="77777777" w:rsidR="00227757" w:rsidRPr="006410C0" w:rsidRDefault="00227757" w:rsidP="006410C0">
            <w:pPr>
              <w:spacing w:after="0" w:line="240" w:lineRule="auto"/>
              <w:outlineLvl w:val="0"/>
              <w:rPr>
                <w:rFonts w:ascii="Arial" w:eastAsia="Times New Roman" w:hAnsi="Arial" w:cs="Arial"/>
                <w:color w:val="000000"/>
                <w:sz w:val="18"/>
                <w:szCs w:val="18"/>
                <w:lang w:eastAsia="pt-BR"/>
              </w:rPr>
            </w:pPr>
          </w:p>
        </w:tc>
        <w:tc>
          <w:tcPr>
            <w:tcW w:w="1644" w:type="dxa"/>
            <w:tcBorders>
              <w:top w:val="single" w:sz="4" w:space="0" w:color="auto"/>
              <w:left w:val="nil"/>
              <w:bottom w:val="single" w:sz="4" w:space="0" w:color="auto"/>
              <w:right w:val="single" w:sz="4" w:space="0" w:color="auto"/>
            </w:tcBorders>
            <w:shd w:val="clear" w:color="000000" w:fill="FFFFFF"/>
            <w:vAlign w:val="center"/>
          </w:tcPr>
          <w:p w14:paraId="7C653AEC" w14:textId="77777777" w:rsidR="00227757" w:rsidRPr="006410C0" w:rsidRDefault="00227757" w:rsidP="006410C0">
            <w:pPr>
              <w:jc w:val="center"/>
              <w:rPr>
                <w:rFonts w:ascii="Arial" w:hAnsi="Arial" w:cs="Arial"/>
                <w:sz w:val="18"/>
                <w:szCs w:val="18"/>
              </w:rPr>
            </w:pPr>
            <w:r w:rsidRPr="006410C0">
              <w:rPr>
                <w:rFonts w:ascii="Arial" w:hAnsi="Arial" w:cs="Arial"/>
                <w:sz w:val="18"/>
                <w:szCs w:val="18"/>
              </w:rPr>
              <w:t>Mensal</w:t>
            </w:r>
          </w:p>
        </w:tc>
      </w:tr>
      <w:tr w:rsidR="00227757" w:rsidRPr="006410C0" w14:paraId="09C3FF69" w14:textId="77777777" w:rsidTr="00227757">
        <w:trPr>
          <w:trHeight w:val="525"/>
        </w:trPr>
        <w:tc>
          <w:tcPr>
            <w:tcW w:w="51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533AF13" w14:textId="77777777" w:rsidR="00227757" w:rsidRPr="006410C0" w:rsidRDefault="00227757" w:rsidP="00227757">
            <w:pPr>
              <w:spacing w:after="0" w:line="240" w:lineRule="auto"/>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12</w:t>
            </w:r>
          </w:p>
        </w:tc>
        <w:tc>
          <w:tcPr>
            <w:tcW w:w="5628" w:type="dxa"/>
            <w:tcBorders>
              <w:top w:val="single" w:sz="4" w:space="0" w:color="auto"/>
              <w:left w:val="nil"/>
              <w:bottom w:val="single" w:sz="4" w:space="0" w:color="auto"/>
              <w:right w:val="single" w:sz="4" w:space="0" w:color="auto"/>
            </w:tcBorders>
            <w:shd w:val="clear" w:color="auto" w:fill="ACB9CA" w:themeFill="text2" w:themeFillTint="66"/>
            <w:vAlign w:val="center"/>
          </w:tcPr>
          <w:p w14:paraId="3AD0485D" w14:textId="77777777" w:rsidR="00227757" w:rsidRPr="006410C0" w:rsidRDefault="00227757" w:rsidP="00227757">
            <w:pPr>
              <w:spacing w:after="0" w:line="240" w:lineRule="auto"/>
              <w:rPr>
                <w:rFonts w:ascii="Arial" w:eastAsia="Times New Roman" w:hAnsi="Arial" w:cs="Arial"/>
                <w:b/>
                <w:bCs/>
                <w:color w:val="000000"/>
                <w:sz w:val="18"/>
                <w:szCs w:val="18"/>
                <w:lang w:eastAsia="pt-BR"/>
              </w:rPr>
            </w:pPr>
            <w:r w:rsidRPr="00227757">
              <w:rPr>
                <w:rFonts w:ascii="Arial" w:eastAsia="Times New Roman" w:hAnsi="Arial" w:cs="Arial"/>
                <w:b/>
                <w:bCs/>
                <w:color w:val="000000"/>
                <w:sz w:val="18"/>
                <w:szCs w:val="18"/>
                <w:lang w:eastAsia="pt-BR"/>
              </w:rPr>
              <w:t>BANCO DE CAPACITORES</w:t>
            </w:r>
          </w:p>
        </w:tc>
        <w:tc>
          <w:tcPr>
            <w:tcW w:w="138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tcPr>
          <w:p w14:paraId="6374F72B" w14:textId="77777777" w:rsidR="00227757" w:rsidRPr="00227757" w:rsidRDefault="00227757" w:rsidP="00227757">
            <w:pPr>
              <w:spacing w:after="0" w:line="240" w:lineRule="auto"/>
              <w:jc w:val="center"/>
              <w:rPr>
                <w:rFonts w:ascii="Arial" w:eastAsia="Times New Roman" w:hAnsi="Arial" w:cs="Arial"/>
                <w:b/>
                <w:bCs/>
                <w:color w:val="000000"/>
                <w:sz w:val="18"/>
                <w:szCs w:val="18"/>
                <w:lang w:eastAsia="pt-BR"/>
              </w:rPr>
            </w:pPr>
            <w:r w:rsidRPr="00227757">
              <w:rPr>
                <w:rFonts w:ascii="Arial" w:eastAsia="Times New Roman" w:hAnsi="Arial" w:cs="Arial"/>
                <w:b/>
                <w:bCs/>
                <w:color w:val="000000"/>
                <w:sz w:val="18"/>
                <w:szCs w:val="18"/>
                <w:lang w:eastAsia="pt-BR"/>
              </w:rPr>
              <w:t>2 Equipamentos</w:t>
            </w:r>
          </w:p>
        </w:tc>
        <w:tc>
          <w:tcPr>
            <w:tcW w:w="1644" w:type="dxa"/>
            <w:tcBorders>
              <w:top w:val="single" w:sz="4" w:space="0" w:color="auto"/>
              <w:left w:val="nil"/>
              <w:bottom w:val="single" w:sz="4" w:space="0" w:color="auto"/>
              <w:right w:val="single" w:sz="4" w:space="0" w:color="auto"/>
            </w:tcBorders>
            <w:shd w:val="clear" w:color="auto" w:fill="ACB9CA" w:themeFill="text2" w:themeFillTint="66"/>
            <w:vAlign w:val="bottom"/>
          </w:tcPr>
          <w:p w14:paraId="193B0F3B" w14:textId="77777777" w:rsidR="00227757" w:rsidRPr="00227757" w:rsidRDefault="00227757" w:rsidP="00227757">
            <w:pPr>
              <w:spacing w:after="0" w:line="240" w:lineRule="auto"/>
              <w:jc w:val="center"/>
              <w:rPr>
                <w:rFonts w:ascii="Arial" w:eastAsia="Times New Roman" w:hAnsi="Arial" w:cs="Arial"/>
                <w:b/>
                <w:bCs/>
                <w:color w:val="000000"/>
                <w:sz w:val="18"/>
                <w:szCs w:val="18"/>
                <w:lang w:eastAsia="pt-BR"/>
              </w:rPr>
            </w:pPr>
            <w:r w:rsidRPr="00227757">
              <w:rPr>
                <w:rFonts w:ascii="Arial" w:eastAsia="Times New Roman" w:hAnsi="Arial" w:cs="Arial"/>
                <w:b/>
                <w:bCs/>
                <w:color w:val="000000"/>
                <w:sz w:val="18"/>
                <w:szCs w:val="18"/>
                <w:lang w:eastAsia="pt-BR"/>
              </w:rPr>
              <w:t> </w:t>
            </w:r>
          </w:p>
        </w:tc>
      </w:tr>
      <w:tr w:rsidR="00227757" w:rsidRPr="006410C0" w14:paraId="3BA05BD7" w14:textId="77777777" w:rsidTr="00700030">
        <w:trPr>
          <w:trHeight w:val="525"/>
        </w:trPr>
        <w:tc>
          <w:tcPr>
            <w:tcW w:w="511" w:type="dxa"/>
            <w:vMerge w:val="restart"/>
            <w:tcBorders>
              <w:top w:val="single" w:sz="4" w:space="0" w:color="auto"/>
              <w:left w:val="single" w:sz="4" w:space="0" w:color="auto"/>
              <w:right w:val="single" w:sz="4" w:space="0" w:color="auto"/>
            </w:tcBorders>
            <w:vAlign w:val="center"/>
          </w:tcPr>
          <w:p w14:paraId="3F2A22BB"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4E8333A1" w14:textId="77777777" w:rsidR="00227757" w:rsidRPr="00F3674C" w:rsidRDefault="00227757" w:rsidP="00227757">
            <w:r w:rsidRPr="00F3674C">
              <w:t>Verificar visualmente se houve atuação do dispositivo de segurança interno de cada capacitor, indicado pela expansão da caneca de alumínio no sentido vertical. Indicar troca em caso de atuação de algum dispositivo.</w:t>
            </w:r>
          </w:p>
        </w:tc>
        <w:tc>
          <w:tcPr>
            <w:tcW w:w="1381" w:type="dxa"/>
            <w:vMerge w:val="restart"/>
            <w:tcBorders>
              <w:top w:val="single" w:sz="4" w:space="0" w:color="auto"/>
              <w:left w:val="single" w:sz="4" w:space="0" w:color="auto"/>
              <w:right w:val="single" w:sz="4" w:space="0" w:color="auto"/>
            </w:tcBorders>
            <w:vAlign w:val="center"/>
          </w:tcPr>
          <w:p w14:paraId="1A607D35" w14:textId="77777777" w:rsidR="00227757" w:rsidRPr="006410C0" w:rsidRDefault="00227757" w:rsidP="00227757">
            <w:pPr>
              <w:spacing w:after="0" w:line="240" w:lineRule="auto"/>
              <w:outlineLvl w:val="0"/>
              <w:rPr>
                <w:rFonts w:ascii="Arial" w:eastAsia="Times New Roman" w:hAnsi="Arial" w:cs="Arial"/>
                <w:color w:val="000000"/>
                <w:sz w:val="18"/>
                <w:szCs w:val="18"/>
                <w:lang w:eastAsia="pt-BR"/>
              </w:rPr>
            </w:pPr>
          </w:p>
        </w:tc>
        <w:tc>
          <w:tcPr>
            <w:tcW w:w="1644" w:type="dxa"/>
            <w:tcBorders>
              <w:top w:val="single" w:sz="4" w:space="0" w:color="auto"/>
              <w:left w:val="nil"/>
              <w:bottom w:val="single" w:sz="4" w:space="0" w:color="auto"/>
              <w:right w:val="single" w:sz="4" w:space="0" w:color="auto"/>
            </w:tcBorders>
            <w:shd w:val="clear" w:color="000000" w:fill="FFFFFF"/>
          </w:tcPr>
          <w:p w14:paraId="02B02C4E" w14:textId="77777777" w:rsidR="00227757" w:rsidRPr="001C34BB" w:rsidRDefault="00227757" w:rsidP="00227757">
            <w:pPr>
              <w:jc w:val="center"/>
            </w:pPr>
            <w:r w:rsidRPr="00227757">
              <w:rPr>
                <w:rFonts w:ascii="Arial" w:hAnsi="Arial" w:cs="Arial"/>
                <w:sz w:val="18"/>
                <w:szCs w:val="18"/>
              </w:rPr>
              <w:t>Semestral</w:t>
            </w:r>
          </w:p>
        </w:tc>
      </w:tr>
      <w:tr w:rsidR="00227757" w:rsidRPr="006410C0" w14:paraId="3DE9BCC7" w14:textId="77777777" w:rsidTr="00700030">
        <w:trPr>
          <w:trHeight w:val="525"/>
        </w:trPr>
        <w:tc>
          <w:tcPr>
            <w:tcW w:w="511" w:type="dxa"/>
            <w:vMerge/>
            <w:tcBorders>
              <w:left w:val="single" w:sz="4" w:space="0" w:color="auto"/>
              <w:right w:val="single" w:sz="4" w:space="0" w:color="auto"/>
            </w:tcBorders>
            <w:vAlign w:val="center"/>
          </w:tcPr>
          <w:p w14:paraId="11F02718"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451881FC"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 xml:space="preserve">Verificar se os terminais dos capacitores estão em perfeitas condições de contato. </w:t>
            </w:r>
          </w:p>
        </w:tc>
        <w:tc>
          <w:tcPr>
            <w:tcW w:w="1381" w:type="dxa"/>
            <w:vMerge/>
            <w:tcBorders>
              <w:left w:val="single" w:sz="4" w:space="0" w:color="auto"/>
              <w:right w:val="single" w:sz="4" w:space="0" w:color="auto"/>
            </w:tcBorders>
            <w:vAlign w:val="center"/>
          </w:tcPr>
          <w:p w14:paraId="583F7836"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tcPr>
          <w:p w14:paraId="15F39D64"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Semestral</w:t>
            </w:r>
          </w:p>
        </w:tc>
      </w:tr>
      <w:tr w:rsidR="00227757" w:rsidRPr="006410C0" w14:paraId="39A32DC2" w14:textId="77777777" w:rsidTr="00667525">
        <w:trPr>
          <w:trHeight w:val="525"/>
        </w:trPr>
        <w:tc>
          <w:tcPr>
            <w:tcW w:w="511" w:type="dxa"/>
            <w:vMerge/>
            <w:tcBorders>
              <w:left w:val="single" w:sz="4" w:space="0" w:color="auto"/>
              <w:right w:val="single" w:sz="4" w:space="0" w:color="auto"/>
            </w:tcBorders>
            <w:vAlign w:val="center"/>
          </w:tcPr>
          <w:p w14:paraId="4AFBE1A7"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3C0CA8D2"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 xml:space="preserve">Inspecionar visualmente procurando identificar possíveis estufamentos, amassados e eventuais vazamentos nos capacitores. Indicar troca em caso de ocorrência de qualquer uma destas condições. </w:t>
            </w:r>
          </w:p>
        </w:tc>
        <w:tc>
          <w:tcPr>
            <w:tcW w:w="1381" w:type="dxa"/>
            <w:vMerge/>
            <w:tcBorders>
              <w:left w:val="single" w:sz="4" w:space="0" w:color="auto"/>
              <w:right w:val="single" w:sz="4" w:space="0" w:color="auto"/>
            </w:tcBorders>
            <w:vAlign w:val="center"/>
          </w:tcPr>
          <w:p w14:paraId="4CB5625F"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tcPr>
          <w:p w14:paraId="658BA76F"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Semestral</w:t>
            </w:r>
          </w:p>
        </w:tc>
      </w:tr>
      <w:tr w:rsidR="00227757" w:rsidRPr="006410C0" w14:paraId="35DD0EA8" w14:textId="77777777" w:rsidTr="00667525">
        <w:trPr>
          <w:trHeight w:val="525"/>
        </w:trPr>
        <w:tc>
          <w:tcPr>
            <w:tcW w:w="511" w:type="dxa"/>
            <w:vMerge/>
            <w:tcBorders>
              <w:left w:val="single" w:sz="4" w:space="0" w:color="auto"/>
              <w:right w:val="single" w:sz="4" w:space="0" w:color="auto"/>
            </w:tcBorders>
            <w:vAlign w:val="center"/>
          </w:tcPr>
          <w:p w14:paraId="441F3C8D"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7D62B53A"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 xml:space="preserve">Realizar termografia em todo banco de capacitores para verificação de inconformidades. A temperatura no ambiente dos capacitores não deve exceder 55ºC. A diferença de temperatura entre Capacitores ativos não poderá ser superior à 10%. Deverá ser apresentado relatório assinado por responsável técnico. </w:t>
            </w:r>
          </w:p>
        </w:tc>
        <w:tc>
          <w:tcPr>
            <w:tcW w:w="1381" w:type="dxa"/>
            <w:vMerge/>
            <w:tcBorders>
              <w:left w:val="single" w:sz="4" w:space="0" w:color="auto"/>
              <w:right w:val="single" w:sz="4" w:space="0" w:color="auto"/>
            </w:tcBorders>
            <w:vAlign w:val="center"/>
          </w:tcPr>
          <w:p w14:paraId="4ECF6143"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tcPr>
          <w:p w14:paraId="04D33676"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Semestral</w:t>
            </w:r>
          </w:p>
        </w:tc>
      </w:tr>
      <w:tr w:rsidR="00227757" w:rsidRPr="006410C0" w14:paraId="1F51D19B" w14:textId="77777777" w:rsidTr="00667525">
        <w:trPr>
          <w:trHeight w:val="525"/>
        </w:trPr>
        <w:tc>
          <w:tcPr>
            <w:tcW w:w="511" w:type="dxa"/>
            <w:vMerge/>
            <w:tcBorders>
              <w:left w:val="single" w:sz="4" w:space="0" w:color="auto"/>
              <w:right w:val="single" w:sz="4" w:space="0" w:color="auto"/>
            </w:tcBorders>
            <w:vAlign w:val="center"/>
          </w:tcPr>
          <w:p w14:paraId="7C8808F0"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09CBCB16"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 xml:space="preserve">Verificar o funcionamento adequado dos contatores. </w:t>
            </w:r>
          </w:p>
        </w:tc>
        <w:tc>
          <w:tcPr>
            <w:tcW w:w="1381" w:type="dxa"/>
            <w:vMerge/>
            <w:tcBorders>
              <w:left w:val="single" w:sz="4" w:space="0" w:color="auto"/>
              <w:right w:val="single" w:sz="4" w:space="0" w:color="auto"/>
            </w:tcBorders>
            <w:vAlign w:val="center"/>
          </w:tcPr>
          <w:p w14:paraId="6A3AD40C"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tcPr>
          <w:p w14:paraId="6DE5AE04"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Semestral</w:t>
            </w:r>
          </w:p>
        </w:tc>
      </w:tr>
      <w:tr w:rsidR="00227757" w:rsidRPr="006410C0" w14:paraId="1DCC367A" w14:textId="77777777" w:rsidTr="00667525">
        <w:trPr>
          <w:trHeight w:val="525"/>
        </w:trPr>
        <w:tc>
          <w:tcPr>
            <w:tcW w:w="511" w:type="dxa"/>
            <w:vMerge/>
            <w:tcBorders>
              <w:left w:val="single" w:sz="4" w:space="0" w:color="auto"/>
              <w:right w:val="single" w:sz="4" w:space="0" w:color="auto"/>
            </w:tcBorders>
            <w:vAlign w:val="center"/>
          </w:tcPr>
          <w:p w14:paraId="20E2EE6B"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3CE140CF"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 xml:space="preserve">Verificar a existência de fusíveis queimados. Caso positivo, identificar a causa da queima antes da troca. </w:t>
            </w:r>
          </w:p>
        </w:tc>
        <w:tc>
          <w:tcPr>
            <w:tcW w:w="1381" w:type="dxa"/>
            <w:vMerge/>
            <w:tcBorders>
              <w:left w:val="single" w:sz="4" w:space="0" w:color="auto"/>
              <w:right w:val="single" w:sz="4" w:space="0" w:color="auto"/>
            </w:tcBorders>
            <w:vAlign w:val="center"/>
          </w:tcPr>
          <w:p w14:paraId="2880190C"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tcPr>
          <w:p w14:paraId="554D9EA6"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Semestral</w:t>
            </w:r>
          </w:p>
        </w:tc>
      </w:tr>
      <w:tr w:rsidR="00227757" w:rsidRPr="006410C0" w14:paraId="6020D0FD" w14:textId="77777777" w:rsidTr="00667525">
        <w:trPr>
          <w:trHeight w:val="525"/>
        </w:trPr>
        <w:tc>
          <w:tcPr>
            <w:tcW w:w="511" w:type="dxa"/>
            <w:vMerge/>
            <w:tcBorders>
              <w:left w:val="single" w:sz="4" w:space="0" w:color="auto"/>
              <w:right w:val="single" w:sz="4" w:space="0" w:color="auto"/>
            </w:tcBorders>
            <w:vAlign w:val="center"/>
          </w:tcPr>
          <w:p w14:paraId="3E529693"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01675E59"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 xml:space="preserve">Efetuar a limpeza geral do conjunto, procedendo se necessário, a eliminação de ferrugens e realização de retoques de pintura. </w:t>
            </w:r>
          </w:p>
        </w:tc>
        <w:tc>
          <w:tcPr>
            <w:tcW w:w="1381" w:type="dxa"/>
            <w:vMerge/>
            <w:tcBorders>
              <w:left w:val="single" w:sz="4" w:space="0" w:color="auto"/>
              <w:right w:val="single" w:sz="4" w:space="0" w:color="auto"/>
            </w:tcBorders>
            <w:vAlign w:val="center"/>
          </w:tcPr>
          <w:p w14:paraId="759B20BF"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tcPr>
          <w:p w14:paraId="5B4423DE"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Anual</w:t>
            </w:r>
          </w:p>
        </w:tc>
      </w:tr>
      <w:tr w:rsidR="00227757" w:rsidRPr="006410C0" w14:paraId="5887B757" w14:textId="77777777" w:rsidTr="00BA50EB">
        <w:trPr>
          <w:trHeight w:val="525"/>
        </w:trPr>
        <w:tc>
          <w:tcPr>
            <w:tcW w:w="511" w:type="dxa"/>
            <w:vMerge/>
            <w:tcBorders>
              <w:left w:val="single" w:sz="4" w:space="0" w:color="auto"/>
              <w:right w:val="single" w:sz="4" w:space="0" w:color="auto"/>
            </w:tcBorders>
            <w:vAlign w:val="center"/>
          </w:tcPr>
          <w:p w14:paraId="65FE75D7"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6DFBA393"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 xml:space="preserve">Verificar se todas as interconexões e terminais do banco estão em perfeitas condições de contato, Efetuando testes de continuidade e realizando, se necessário, lixamentos e limpeza </w:t>
            </w:r>
          </w:p>
        </w:tc>
        <w:tc>
          <w:tcPr>
            <w:tcW w:w="1381" w:type="dxa"/>
            <w:vMerge/>
            <w:tcBorders>
              <w:left w:val="single" w:sz="4" w:space="0" w:color="auto"/>
              <w:right w:val="single" w:sz="4" w:space="0" w:color="auto"/>
            </w:tcBorders>
            <w:vAlign w:val="center"/>
          </w:tcPr>
          <w:p w14:paraId="69BF42E0"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tcPr>
          <w:p w14:paraId="69756A9B"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Anual</w:t>
            </w:r>
          </w:p>
        </w:tc>
      </w:tr>
      <w:tr w:rsidR="00227757" w:rsidRPr="006410C0" w14:paraId="61EFA5BC" w14:textId="77777777" w:rsidTr="00BA50EB">
        <w:trPr>
          <w:trHeight w:val="525"/>
        </w:trPr>
        <w:tc>
          <w:tcPr>
            <w:tcW w:w="511" w:type="dxa"/>
            <w:vMerge/>
            <w:tcBorders>
              <w:left w:val="single" w:sz="4" w:space="0" w:color="auto"/>
              <w:right w:val="single" w:sz="4" w:space="0" w:color="auto"/>
            </w:tcBorders>
            <w:vAlign w:val="center"/>
          </w:tcPr>
          <w:p w14:paraId="6991682F"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0A56BC47"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 xml:space="preserve">Reapertar, se necessário, os parafusos dos contatos elétricos e mecânicos de todo os elementos do Quadro do banco de capacitores, sobretudo do conjunto de sustentação dos capacitores. </w:t>
            </w:r>
          </w:p>
        </w:tc>
        <w:tc>
          <w:tcPr>
            <w:tcW w:w="1381" w:type="dxa"/>
            <w:vMerge/>
            <w:tcBorders>
              <w:left w:val="single" w:sz="4" w:space="0" w:color="auto"/>
              <w:right w:val="single" w:sz="4" w:space="0" w:color="auto"/>
            </w:tcBorders>
            <w:vAlign w:val="center"/>
          </w:tcPr>
          <w:p w14:paraId="3C81A42B"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tcPr>
          <w:p w14:paraId="5483DE2F"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Anual</w:t>
            </w:r>
          </w:p>
        </w:tc>
      </w:tr>
      <w:tr w:rsidR="00227757" w:rsidRPr="006410C0" w14:paraId="063103C3" w14:textId="77777777" w:rsidTr="00BA50EB">
        <w:trPr>
          <w:trHeight w:val="525"/>
        </w:trPr>
        <w:tc>
          <w:tcPr>
            <w:tcW w:w="511" w:type="dxa"/>
            <w:vMerge/>
            <w:tcBorders>
              <w:left w:val="single" w:sz="4" w:space="0" w:color="auto"/>
              <w:right w:val="single" w:sz="4" w:space="0" w:color="auto"/>
            </w:tcBorders>
            <w:vAlign w:val="center"/>
          </w:tcPr>
          <w:p w14:paraId="41B61662"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01857576"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 xml:space="preserve">Verificar o estado de conservação das vedações do quadro. </w:t>
            </w:r>
          </w:p>
        </w:tc>
        <w:tc>
          <w:tcPr>
            <w:tcW w:w="1381" w:type="dxa"/>
            <w:vMerge/>
            <w:tcBorders>
              <w:left w:val="single" w:sz="4" w:space="0" w:color="auto"/>
              <w:right w:val="single" w:sz="4" w:space="0" w:color="auto"/>
            </w:tcBorders>
            <w:vAlign w:val="center"/>
          </w:tcPr>
          <w:p w14:paraId="77F7EAC2"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tcPr>
          <w:p w14:paraId="7CF60BD6"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Anual</w:t>
            </w:r>
          </w:p>
        </w:tc>
      </w:tr>
      <w:tr w:rsidR="00227757" w:rsidRPr="006410C0" w14:paraId="580C14C0" w14:textId="77777777" w:rsidTr="00BA50EB">
        <w:trPr>
          <w:trHeight w:val="525"/>
        </w:trPr>
        <w:tc>
          <w:tcPr>
            <w:tcW w:w="511" w:type="dxa"/>
            <w:vMerge/>
            <w:tcBorders>
              <w:left w:val="single" w:sz="4" w:space="0" w:color="auto"/>
              <w:bottom w:val="single" w:sz="4" w:space="0" w:color="auto"/>
              <w:right w:val="single" w:sz="4" w:space="0" w:color="auto"/>
            </w:tcBorders>
            <w:vAlign w:val="center"/>
          </w:tcPr>
          <w:p w14:paraId="2169FC6D"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7A0597FE"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 xml:space="preserve">Verificar o aterramento de todo conjunto, sobretudo dos suportes e carcaça dos capacitores. </w:t>
            </w:r>
          </w:p>
        </w:tc>
        <w:tc>
          <w:tcPr>
            <w:tcW w:w="1381" w:type="dxa"/>
            <w:vMerge/>
            <w:tcBorders>
              <w:left w:val="single" w:sz="4" w:space="0" w:color="auto"/>
              <w:bottom w:val="single" w:sz="4" w:space="0" w:color="auto"/>
              <w:right w:val="single" w:sz="4" w:space="0" w:color="auto"/>
            </w:tcBorders>
            <w:vAlign w:val="center"/>
          </w:tcPr>
          <w:p w14:paraId="43A4E688"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tcPr>
          <w:p w14:paraId="282CC19B"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Anual</w:t>
            </w:r>
          </w:p>
        </w:tc>
      </w:tr>
      <w:tr w:rsidR="00227757" w:rsidRPr="006410C0" w14:paraId="332C4FA5" w14:textId="77777777" w:rsidTr="00227757">
        <w:trPr>
          <w:trHeight w:val="525"/>
        </w:trPr>
        <w:tc>
          <w:tcPr>
            <w:tcW w:w="51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284E17D" w14:textId="77777777" w:rsidR="00227757" w:rsidRPr="006410C0" w:rsidRDefault="00227757" w:rsidP="00227757">
            <w:pPr>
              <w:spacing w:after="0" w:line="240" w:lineRule="auto"/>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13</w:t>
            </w:r>
          </w:p>
        </w:tc>
        <w:tc>
          <w:tcPr>
            <w:tcW w:w="5628" w:type="dxa"/>
            <w:tcBorders>
              <w:top w:val="single" w:sz="4" w:space="0" w:color="auto"/>
              <w:left w:val="nil"/>
              <w:bottom w:val="single" w:sz="4" w:space="0" w:color="auto"/>
              <w:right w:val="single" w:sz="4" w:space="0" w:color="auto"/>
            </w:tcBorders>
            <w:shd w:val="clear" w:color="auto" w:fill="ACB9CA" w:themeFill="text2" w:themeFillTint="66"/>
            <w:vAlign w:val="bottom"/>
          </w:tcPr>
          <w:p w14:paraId="1ECB6D27" w14:textId="77777777" w:rsidR="00227757" w:rsidRPr="00227757" w:rsidRDefault="00227757" w:rsidP="00227757">
            <w:pPr>
              <w:tabs>
                <w:tab w:val="left" w:pos="4383"/>
              </w:tabs>
              <w:rPr>
                <w:rFonts w:ascii="Arial" w:eastAsia="Times New Roman" w:hAnsi="Arial" w:cs="Arial"/>
                <w:b/>
                <w:bCs/>
                <w:color w:val="000000"/>
                <w:sz w:val="18"/>
                <w:szCs w:val="18"/>
                <w:lang w:eastAsia="pt-BR"/>
              </w:rPr>
            </w:pPr>
            <w:r w:rsidRPr="00227757">
              <w:rPr>
                <w:rFonts w:ascii="Arial" w:eastAsia="Times New Roman" w:hAnsi="Arial" w:cs="Arial"/>
                <w:b/>
                <w:bCs/>
                <w:color w:val="000000"/>
                <w:sz w:val="18"/>
                <w:szCs w:val="18"/>
                <w:lang w:eastAsia="pt-BR"/>
              </w:rPr>
              <w:t>BOMBAS HIDRÁULICAS</w:t>
            </w:r>
          </w:p>
        </w:tc>
        <w:tc>
          <w:tcPr>
            <w:tcW w:w="138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D27247E" w14:textId="77777777" w:rsidR="00227757" w:rsidRPr="00227757" w:rsidRDefault="00227757" w:rsidP="00227757">
            <w:pPr>
              <w:spacing w:after="0" w:line="240"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5 Bombas</w:t>
            </w:r>
          </w:p>
        </w:tc>
        <w:tc>
          <w:tcPr>
            <w:tcW w:w="1644" w:type="dxa"/>
            <w:tcBorders>
              <w:top w:val="single" w:sz="4" w:space="0" w:color="auto"/>
              <w:left w:val="nil"/>
              <w:bottom w:val="single" w:sz="4" w:space="0" w:color="auto"/>
              <w:right w:val="single" w:sz="4" w:space="0" w:color="auto"/>
            </w:tcBorders>
            <w:shd w:val="clear" w:color="auto" w:fill="ACB9CA" w:themeFill="text2" w:themeFillTint="66"/>
          </w:tcPr>
          <w:p w14:paraId="61AFDFDF" w14:textId="77777777" w:rsidR="00227757" w:rsidRPr="00227757" w:rsidRDefault="00227757" w:rsidP="00227757">
            <w:pPr>
              <w:jc w:val="center"/>
              <w:rPr>
                <w:rFonts w:ascii="Arial" w:eastAsia="Times New Roman" w:hAnsi="Arial" w:cs="Arial"/>
                <w:b/>
                <w:bCs/>
                <w:color w:val="000000"/>
                <w:sz w:val="18"/>
                <w:szCs w:val="18"/>
                <w:lang w:eastAsia="pt-BR"/>
              </w:rPr>
            </w:pPr>
          </w:p>
        </w:tc>
      </w:tr>
      <w:tr w:rsidR="00227757" w:rsidRPr="006410C0" w14:paraId="5BD5C018" w14:textId="77777777" w:rsidTr="000E2E86">
        <w:trPr>
          <w:trHeight w:val="525"/>
        </w:trPr>
        <w:tc>
          <w:tcPr>
            <w:tcW w:w="511" w:type="dxa"/>
            <w:tcBorders>
              <w:top w:val="single" w:sz="4" w:space="0" w:color="auto"/>
              <w:left w:val="single" w:sz="4" w:space="0" w:color="auto"/>
              <w:bottom w:val="single" w:sz="4" w:space="0" w:color="auto"/>
              <w:right w:val="single" w:sz="4" w:space="0" w:color="auto"/>
            </w:tcBorders>
            <w:vAlign w:val="center"/>
          </w:tcPr>
          <w:p w14:paraId="45F83A6B"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5EE5EDAA"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Verificar o funcionamento das bombas (principal e reserva), atentando para qualquer anormalidade. Testar a inversão para a bomba reserva ou vice-versa. Verificar a ocorrência de vazamentos no conjunto.</w:t>
            </w:r>
          </w:p>
        </w:tc>
        <w:tc>
          <w:tcPr>
            <w:tcW w:w="1381" w:type="dxa"/>
            <w:tcBorders>
              <w:top w:val="single" w:sz="4" w:space="0" w:color="auto"/>
              <w:left w:val="single" w:sz="4" w:space="0" w:color="auto"/>
              <w:bottom w:val="single" w:sz="4" w:space="0" w:color="auto"/>
              <w:right w:val="single" w:sz="4" w:space="0" w:color="auto"/>
            </w:tcBorders>
            <w:vAlign w:val="center"/>
          </w:tcPr>
          <w:p w14:paraId="35DB87F2"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vAlign w:val="center"/>
          </w:tcPr>
          <w:p w14:paraId="41FB2C0D"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Mensal</w:t>
            </w:r>
          </w:p>
        </w:tc>
      </w:tr>
      <w:tr w:rsidR="00227757" w:rsidRPr="006410C0" w14:paraId="4E4CD9E4" w14:textId="77777777" w:rsidTr="000E2E86">
        <w:trPr>
          <w:trHeight w:val="525"/>
        </w:trPr>
        <w:tc>
          <w:tcPr>
            <w:tcW w:w="511" w:type="dxa"/>
            <w:tcBorders>
              <w:top w:val="single" w:sz="4" w:space="0" w:color="auto"/>
              <w:left w:val="single" w:sz="4" w:space="0" w:color="auto"/>
              <w:bottom w:val="single" w:sz="4" w:space="0" w:color="auto"/>
              <w:right w:val="single" w:sz="4" w:space="0" w:color="auto"/>
            </w:tcBorders>
            <w:vAlign w:val="center"/>
          </w:tcPr>
          <w:p w14:paraId="32373C99"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0C1C984B"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 xml:space="preserve">Verificar as bases de sustentação do conjunto, procedendo aos </w:t>
            </w:r>
            <w:proofErr w:type="spellStart"/>
            <w:r w:rsidRPr="00227757">
              <w:rPr>
                <w:rFonts w:ascii="Arial" w:hAnsi="Arial" w:cs="Arial"/>
                <w:sz w:val="18"/>
                <w:szCs w:val="18"/>
              </w:rPr>
              <w:t>reapertos</w:t>
            </w:r>
            <w:proofErr w:type="spellEnd"/>
            <w:r w:rsidRPr="00227757">
              <w:rPr>
                <w:rFonts w:ascii="Arial" w:hAnsi="Arial" w:cs="Arial"/>
                <w:sz w:val="18"/>
                <w:szCs w:val="18"/>
              </w:rPr>
              <w:t>, reforços na fixação e eliminação de trepidações/vibrações indevidas.</w:t>
            </w:r>
          </w:p>
        </w:tc>
        <w:tc>
          <w:tcPr>
            <w:tcW w:w="1381" w:type="dxa"/>
            <w:tcBorders>
              <w:top w:val="single" w:sz="4" w:space="0" w:color="auto"/>
              <w:left w:val="single" w:sz="4" w:space="0" w:color="auto"/>
              <w:bottom w:val="single" w:sz="4" w:space="0" w:color="auto"/>
              <w:right w:val="single" w:sz="4" w:space="0" w:color="auto"/>
            </w:tcBorders>
            <w:vAlign w:val="center"/>
          </w:tcPr>
          <w:p w14:paraId="400B3F80"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vAlign w:val="center"/>
          </w:tcPr>
          <w:p w14:paraId="0A8FEB91"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Mensal</w:t>
            </w:r>
          </w:p>
        </w:tc>
      </w:tr>
      <w:tr w:rsidR="00227757" w:rsidRPr="006410C0" w14:paraId="1ACF5E40" w14:textId="77777777" w:rsidTr="000E2E86">
        <w:trPr>
          <w:trHeight w:val="525"/>
        </w:trPr>
        <w:tc>
          <w:tcPr>
            <w:tcW w:w="511" w:type="dxa"/>
            <w:tcBorders>
              <w:top w:val="single" w:sz="4" w:space="0" w:color="auto"/>
              <w:left w:val="single" w:sz="4" w:space="0" w:color="auto"/>
              <w:bottom w:val="single" w:sz="4" w:space="0" w:color="auto"/>
              <w:right w:val="single" w:sz="4" w:space="0" w:color="auto"/>
            </w:tcBorders>
            <w:vAlign w:val="center"/>
          </w:tcPr>
          <w:p w14:paraId="754FCCDA"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1172BCE9"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Realizar o rodízio das bombas hidráulicas.</w:t>
            </w:r>
          </w:p>
        </w:tc>
        <w:tc>
          <w:tcPr>
            <w:tcW w:w="1381" w:type="dxa"/>
            <w:tcBorders>
              <w:top w:val="single" w:sz="4" w:space="0" w:color="auto"/>
              <w:left w:val="single" w:sz="4" w:space="0" w:color="auto"/>
              <w:bottom w:val="single" w:sz="4" w:space="0" w:color="auto"/>
              <w:right w:val="single" w:sz="4" w:space="0" w:color="auto"/>
            </w:tcBorders>
            <w:vAlign w:val="center"/>
          </w:tcPr>
          <w:p w14:paraId="79C5F7E7"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vAlign w:val="center"/>
          </w:tcPr>
          <w:p w14:paraId="3AC46123"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Mensal</w:t>
            </w:r>
          </w:p>
        </w:tc>
      </w:tr>
      <w:tr w:rsidR="00227757" w:rsidRPr="006410C0" w14:paraId="74FCC29D" w14:textId="77777777" w:rsidTr="000E2E86">
        <w:trPr>
          <w:trHeight w:val="525"/>
        </w:trPr>
        <w:tc>
          <w:tcPr>
            <w:tcW w:w="511" w:type="dxa"/>
            <w:tcBorders>
              <w:top w:val="single" w:sz="4" w:space="0" w:color="auto"/>
              <w:left w:val="single" w:sz="4" w:space="0" w:color="auto"/>
              <w:bottom w:val="single" w:sz="4" w:space="0" w:color="auto"/>
              <w:right w:val="single" w:sz="4" w:space="0" w:color="auto"/>
            </w:tcBorders>
            <w:vAlign w:val="center"/>
          </w:tcPr>
          <w:p w14:paraId="205F6B42"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07A28AB0"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 xml:space="preserve">Verificar a existência de condições ambientais impróprias ao funcionamento normal dos equipamentos (ventilação, temperatura, umidade </w:t>
            </w:r>
            <w:proofErr w:type="spellStart"/>
            <w:r w:rsidRPr="00227757">
              <w:rPr>
                <w:rFonts w:ascii="Arial" w:hAnsi="Arial" w:cs="Arial"/>
                <w:sz w:val="18"/>
                <w:szCs w:val="18"/>
              </w:rPr>
              <w:t>etc</w:t>
            </w:r>
            <w:proofErr w:type="spellEnd"/>
            <w:r w:rsidRPr="00227757">
              <w:rPr>
                <w:rFonts w:ascii="Arial" w:hAnsi="Arial" w:cs="Arial"/>
                <w:sz w:val="18"/>
                <w:szCs w:val="18"/>
              </w:rPr>
              <w:t>) sugerindo alternativas para eliminação das causas.</w:t>
            </w:r>
          </w:p>
        </w:tc>
        <w:tc>
          <w:tcPr>
            <w:tcW w:w="1381" w:type="dxa"/>
            <w:tcBorders>
              <w:top w:val="single" w:sz="4" w:space="0" w:color="auto"/>
              <w:left w:val="single" w:sz="4" w:space="0" w:color="auto"/>
              <w:bottom w:val="single" w:sz="4" w:space="0" w:color="auto"/>
              <w:right w:val="single" w:sz="4" w:space="0" w:color="auto"/>
            </w:tcBorders>
            <w:vAlign w:val="center"/>
          </w:tcPr>
          <w:p w14:paraId="01AF2EE6"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vAlign w:val="center"/>
          </w:tcPr>
          <w:p w14:paraId="38A6E06F"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Trimestral</w:t>
            </w:r>
          </w:p>
        </w:tc>
      </w:tr>
      <w:tr w:rsidR="00227757" w:rsidRPr="006410C0" w14:paraId="2E59C726" w14:textId="77777777" w:rsidTr="000E2E86">
        <w:trPr>
          <w:trHeight w:val="525"/>
        </w:trPr>
        <w:tc>
          <w:tcPr>
            <w:tcW w:w="511" w:type="dxa"/>
            <w:tcBorders>
              <w:top w:val="single" w:sz="4" w:space="0" w:color="auto"/>
              <w:left w:val="single" w:sz="4" w:space="0" w:color="auto"/>
              <w:bottom w:val="single" w:sz="4" w:space="0" w:color="auto"/>
              <w:right w:val="single" w:sz="4" w:space="0" w:color="auto"/>
            </w:tcBorders>
            <w:vAlign w:val="center"/>
          </w:tcPr>
          <w:p w14:paraId="1FC2EC09" w14:textId="77777777" w:rsidR="00227757" w:rsidRPr="006410C0" w:rsidRDefault="00227757" w:rsidP="00227757">
            <w:pPr>
              <w:spacing w:after="0" w:line="240" w:lineRule="auto"/>
              <w:outlineLvl w:val="0"/>
              <w:rPr>
                <w:rFonts w:ascii="Arial" w:eastAsia="Times New Roman" w:hAnsi="Arial" w:cs="Arial"/>
                <w:b/>
                <w:bCs/>
                <w:color w:val="000000"/>
                <w:sz w:val="18"/>
                <w:szCs w:val="18"/>
                <w:lang w:eastAsia="pt-BR"/>
              </w:rPr>
            </w:pPr>
          </w:p>
        </w:tc>
        <w:tc>
          <w:tcPr>
            <w:tcW w:w="5628" w:type="dxa"/>
            <w:tcBorders>
              <w:top w:val="single" w:sz="4" w:space="0" w:color="auto"/>
              <w:left w:val="nil"/>
              <w:bottom w:val="single" w:sz="4" w:space="0" w:color="auto"/>
              <w:right w:val="single" w:sz="4" w:space="0" w:color="auto"/>
            </w:tcBorders>
            <w:shd w:val="clear" w:color="000000" w:fill="FFFFFF"/>
          </w:tcPr>
          <w:p w14:paraId="13E5D76F" w14:textId="77777777" w:rsidR="00227757" w:rsidRPr="00227757" w:rsidRDefault="00227757" w:rsidP="00227757">
            <w:pPr>
              <w:jc w:val="both"/>
              <w:rPr>
                <w:rFonts w:ascii="Arial" w:hAnsi="Arial" w:cs="Arial"/>
                <w:sz w:val="18"/>
                <w:szCs w:val="18"/>
              </w:rPr>
            </w:pPr>
            <w:r w:rsidRPr="00227757">
              <w:rPr>
                <w:rFonts w:ascii="Arial" w:hAnsi="Arial" w:cs="Arial"/>
                <w:sz w:val="18"/>
                <w:szCs w:val="18"/>
              </w:rPr>
              <w:t>Pintura das bombas hidráulicas.</w:t>
            </w:r>
          </w:p>
        </w:tc>
        <w:tc>
          <w:tcPr>
            <w:tcW w:w="1381" w:type="dxa"/>
            <w:tcBorders>
              <w:top w:val="single" w:sz="4" w:space="0" w:color="auto"/>
              <w:left w:val="single" w:sz="4" w:space="0" w:color="auto"/>
              <w:bottom w:val="single" w:sz="4" w:space="0" w:color="auto"/>
              <w:right w:val="single" w:sz="4" w:space="0" w:color="auto"/>
            </w:tcBorders>
            <w:vAlign w:val="center"/>
          </w:tcPr>
          <w:p w14:paraId="73867FB5" w14:textId="77777777" w:rsidR="00227757" w:rsidRPr="00227757" w:rsidRDefault="00227757" w:rsidP="00227757">
            <w:pPr>
              <w:spacing w:after="0" w:line="240" w:lineRule="auto"/>
              <w:jc w:val="both"/>
              <w:outlineLvl w:val="0"/>
              <w:rPr>
                <w:rFonts w:ascii="Arial" w:hAnsi="Arial" w:cs="Arial"/>
                <w:sz w:val="18"/>
                <w:szCs w:val="18"/>
              </w:rPr>
            </w:pPr>
          </w:p>
        </w:tc>
        <w:tc>
          <w:tcPr>
            <w:tcW w:w="1644" w:type="dxa"/>
            <w:tcBorders>
              <w:top w:val="single" w:sz="4" w:space="0" w:color="auto"/>
              <w:left w:val="nil"/>
              <w:bottom w:val="single" w:sz="4" w:space="0" w:color="auto"/>
              <w:right w:val="single" w:sz="4" w:space="0" w:color="auto"/>
            </w:tcBorders>
            <w:shd w:val="clear" w:color="000000" w:fill="FFFFFF"/>
            <w:vAlign w:val="center"/>
          </w:tcPr>
          <w:p w14:paraId="09DE406A" w14:textId="77777777" w:rsidR="00227757" w:rsidRPr="00227757" w:rsidRDefault="00227757" w:rsidP="00227757">
            <w:pPr>
              <w:jc w:val="center"/>
              <w:rPr>
                <w:rFonts w:ascii="Arial" w:hAnsi="Arial" w:cs="Arial"/>
                <w:sz w:val="18"/>
                <w:szCs w:val="18"/>
              </w:rPr>
            </w:pPr>
            <w:r w:rsidRPr="00227757">
              <w:rPr>
                <w:rFonts w:ascii="Arial" w:hAnsi="Arial" w:cs="Arial"/>
                <w:sz w:val="18"/>
                <w:szCs w:val="18"/>
              </w:rPr>
              <w:t>Eventual</w:t>
            </w:r>
          </w:p>
        </w:tc>
      </w:tr>
    </w:tbl>
    <w:p w14:paraId="4539CFD3" w14:textId="77777777" w:rsidR="00EF6968" w:rsidRPr="006410C0" w:rsidRDefault="00EF6968" w:rsidP="000756A3">
      <w:pPr>
        <w:pStyle w:val="Standard"/>
        <w:tabs>
          <w:tab w:val="left" w:pos="0"/>
        </w:tabs>
        <w:spacing w:before="58"/>
        <w:jc w:val="center"/>
        <w:rPr>
          <w:rFonts w:ascii="Arial" w:eastAsia="Times New Roman" w:hAnsi="Arial" w:cs="Arial"/>
          <w:b/>
          <w:color w:val="000000"/>
          <w:sz w:val="18"/>
          <w:szCs w:val="18"/>
        </w:rPr>
      </w:pPr>
    </w:p>
    <w:p w14:paraId="55E6B562" w14:textId="77777777" w:rsidR="006B6A69" w:rsidRPr="006410C0" w:rsidRDefault="006B6A69" w:rsidP="000756A3">
      <w:pPr>
        <w:rPr>
          <w:rFonts w:ascii="Arial" w:hAnsi="Arial" w:cs="Arial"/>
          <w:sz w:val="18"/>
          <w:szCs w:val="18"/>
        </w:rPr>
      </w:pPr>
    </w:p>
    <w:sectPr w:rsidR="006B6A69" w:rsidRPr="006410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adea">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AA302B"/>
    <w:multiLevelType w:val="multilevel"/>
    <w:tmpl w:val="047A2706"/>
    <w:styleLink w:val="WWOutlineListStyle"/>
    <w:lvl w:ilvl="0">
      <w:start w:val="1"/>
      <w:numFmt w:val="decimal"/>
      <w:pStyle w:val="Ttulo1"/>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2"/>
      <w:numFmt w:val="decimal"/>
      <w:pStyle w:val="Ttulo5"/>
      <w:lvlText w:val="%5"/>
      <w:lvlJc w:val="left"/>
      <w:pPr>
        <w:ind w:left="360" w:hanging="360"/>
      </w:pPr>
      <w:rPr>
        <w:rFonts w:eastAsia="Arial-BoldMT" w:cs="Arial-BoldMT"/>
        <w:b/>
      </w:rPr>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99098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41"/>
    <w:rsid w:val="000756A3"/>
    <w:rsid w:val="001400D7"/>
    <w:rsid w:val="00205C0E"/>
    <w:rsid w:val="00227757"/>
    <w:rsid w:val="00265B41"/>
    <w:rsid w:val="00287914"/>
    <w:rsid w:val="00340484"/>
    <w:rsid w:val="00401A3C"/>
    <w:rsid w:val="004914E6"/>
    <w:rsid w:val="004B6606"/>
    <w:rsid w:val="00584CE8"/>
    <w:rsid w:val="005D437C"/>
    <w:rsid w:val="006410C0"/>
    <w:rsid w:val="006B6A69"/>
    <w:rsid w:val="006F35B1"/>
    <w:rsid w:val="007B4B8B"/>
    <w:rsid w:val="007C5309"/>
    <w:rsid w:val="00860184"/>
    <w:rsid w:val="00866E4C"/>
    <w:rsid w:val="00880E0F"/>
    <w:rsid w:val="008A085D"/>
    <w:rsid w:val="00971F4E"/>
    <w:rsid w:val="00A76DB9"/>
    <w:rsid w:val="00AC2716"/>
    <w:rsid w:val="00B35FED"/>
    <w:rsid w:val="00C23427"/>
    <w:rsid w:val="00C552CC"/>
    <w:rsid w:val="00DB4C2D"/>
    <w:rsid w:val="00DE133B"/>
    <w:rsid w:val="00EF6968"/>
    <w:rsid w:val="00F323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5FD4"/>
  <w15:docId w15:val="{4C0B4373-261B-4A0C-81D3-CD95D7EB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968"/>
  </w:style>
  <w:style w:type="paragraph" w:styleId="Ttulo1">
    <w:name w:val="heading 1"/>
    <w:basedOn w:val="Normal"/>
    <w:next w:val="Normal"/>
    <w:link w:val="Ttulo1Char"/>
    <w:rsid w:val="00EF6968"/>
    <w:pPr>
      <w:widowControl w:val="0"/>
      <w:numPr>
        <w:numId w:val="1"/>
      </w:numPr>
      <w:shd w:val="clear" w:color="auto" w:fill="E6E6FF"/>
      <w:suppressAutoHyphens/>
      <w:autoSpaceDN w:val="0"/>
      <w:spacing w:before="120" w:after="120" w:line="100" w:lineRule="atLeast"/>
      <w:jc w:val="both"/>
      <w:textAlignment w:val="baseline"/>
      <w:outlineLvl w:val="0"/>
    </w:pPr>
    <w:rPr>
      <w:rFonts w:ascii="Times New Roman" w:eastAsia="Arial-BoldMT" w:hAnsi="Times New Roman" w:cs="Times New Roman"/>
      <w:b/>
      <w:bCs/>
      <w:kern w:val="3"/>
      <w:sz w:val="24"/>
      <w:szCs w:val="24"/>
      <w:lang w:eastAsia="zh-CN" w:bidi="hi-IN"/>
    </w:rPr>
  </w:style>
  <w:style w:type="paragraph" w:styleId="Ttulo4">
    <w:name w:val="heading 4"/>
    <w:basedOn w:val="Normal"/>
    <w:next w:val="Normal"/>
    <w:link w:val="Ttulo4Char"/>
    <w:uiPriority w:val="9"/>
    <w:semiHidden/>
    <w:unhideWhenUsed/>
    <w:qFormat/>
    <w:rsid w:val="00EF69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aliases w:val="NÍVEL 4"/>
    <w:basedOn w:val="Ttulo4"/>
    <w:next w:val="Normal"/>
    <w:link w:val="Ttulo5Char"/>
    <w:qFormat/>
    <w:rsid w:val="00EF6968"/>
    <w:pPr>
      <w:keepLines w:val="0"/>
      <w:widowControl w:val="0"/>
      <w:numPr>
        <w:ilvl w:val="4"/>
        <w:numId w:val="1"/>
      </w:numPr>
      <w:tabs>
        <w:tab w:val="left" w:pos="273"/>
      </w:tabs>
      <w:suppressAutoHyphens/>
      <w:autoSpaceDN w:val="0"/>
      <w:spacing w:before="120" w:after="120" w:line="240" w:lineRule="auto"/>
      <w:jc w:val="both"/>
      <w:textAlignment w:val="baseline"/>
      <w:outlineLvl w:val="4"/>
    </w:pPr>
    <w:rPr>
      <w:rFonts w:ascii="Times New Roman" w:eastAsia="Times New Roman" w:hAnsi="Times New Roman" w:cs="Times New Roman"/>
      <w:bCs/>
      <w:i w:val="0"/>
      <w:iCs w:val="0"/>
      <w:color w:val="auto"/>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F6968"/>
    <w:rPr>
      <w:rFonts w:ascii="Times New Roman" w:eastAsia="Arial-BoldMT" w:hAnsi="Times New Roman" w:cs="Times New Roman"/>
      <w:b/>
      <w:bCs/>
      <w:kern w:val="3"/>
      <w:sz w:val="24"/>
      <w:szCs w:val="24"/>
      <w:shd w:val="clear" w:color="auto" w:fill="E6E6FF"/>
      <w:lang w:eastAsia="zh-CN" w:bidi="hi-IN"/>
    </w:rPr>
  </w:style>
  <w:style w:type="character" w:customStyle="1" w:styleId="Ttulo5Char">
    <w:name w:val="Título 5 Char"/>
    <w:aliases w:val="NÍVEL 4 Char"/>
    <w:basedOn w:val="Fontepargpadro"/>
    <w:link w:val="Ttulo5"/>
    <w:rsid w:val="00EF6968"/>
    <w:rPr>
      <w:rFonts w:ascii="Times New Roman" w:eastAsia="Times New Roman" w:hAnsi="Times New Roman" w:cs="Times New Roman"/>
      <w:bCs/>
      <w:kern w:val="3"/>
      <w:sz w:val="24"/>
      <w:szCs w:val="24"/>
      <w:lang w:eastAsia="zh-CN" w:bidi="hi-IN"/>
    </w:rPr>
  </w:style>
  <w:style w:type="numbering" w:customStyle="1" w:styleId="WWOutlineListStyle">
    <w:name w:val="WW_OutlineListStyle"/>
    <w:basedOn w:val="Semlista"/>
    <w:rsid w:val="00EF6968"/>
    <w:pPr>
      <w:numPr>
        <w:numId w:val="1"/>
      </w:numPr>
    </w:pPr>
  </w:style>
  <w:style w:type="paragraph" w:customStyle="1" w:styleId="Standard">
    <w:name w:val="Standard"/>
    <w:rsid w:val="00EF6968"/>
    <w:pPr>
      <w:widowControl w:val="0"/>
      <w:suppressAutoHyphens/>
      <w:autoSpaceDN w:val="0"/>
      <w:spacing w:after="0" w:line="240" w:lineRule="auto"/>
      <w:textAlignment w:val="baseline"/>
    </w:pPr>
    <w:rPr>
      <w:rFonts w:ascii="Caladea" w:eastAsia="Caladea" w:hAnsi="Caladea" w:cs="Caladea"/>
      <w:kern w:val="3"/>
      <w:sz w:val="24"/>
      <w:szCs w:val="24"/>
      <w:lang w:eastAsia="zh-CN" w:bidi="hi-IN"/>
    </w:rPr>
  </w:style>
  <w:style w:type="character" w:customStyle="1" w:styleId="Ttulo4Char">
    <w:name w:val="Título 4 Char"/>
    <w:basedOn w:val="Fontepargpadro"/>
    <w:link w:val="Ttulo4"/>
    <w:uiPriority w:val="9"/>
    <w:semiHidden/>
    <w:rsid w:val="00EF6968"/>
    <w:rPr>
      <w:rFonts w:asciiTheme="majorHAnsi" w:eastAsiaTheme="majorEastAsia" w:hAnsiTheme="majorHAnsi" w:cstheme="majorBidi"/>
      <w:i/>
      <w:iCs/>
      <w:color w:val="2E74B5" w:themeColor="accent1" w:themeShade="BF"/>
    </w:rPr>
  </w:style>
  <w:style w:type="character" w:styleId="Refdecomentrio">
    <w:name w:val="annotation reference"/>
    <w:basedOn w:val="Fontepargpadro"/>
    <w:uiPriority w:val="99"/>
    <w:semiHidden/>
    <w:unhideWhenUsed/>
    <w:rsid w:val="00205C0E"/>
    <w:rPr>
      <w:sz w:val="16"/>
      <w:szCs w:val="16"/>
    </w:rPr>
  </w:style>
  <w:style w:type="paragraph" w:styleId="Textodecomentrio">
    <w:name w:val="annotation text"/>
    <w:basedOn w:val="Normal"/>
    <w:link w:val="TextodecomentrioChar"/>
    <w:uiPriority w:val="99"/>
    <w:semiHidden/>
    <w:unhideWhenUsed/>
    <w:rsid w:val="00205C0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5C0E"/>
    <w:rPr>
      <w:sz w:val="20"/>
      <w:szCs w:val="20"/>
    </w:rPr>
  </w:style>
  <w:style w:type="paragraph" w:styleId="Assuntodocomentrio">
    <w:name w:val="annotation subject"/>
    <w:basedOn w:val="Textodecomentrio"/>
    <w:next w:val="Textodecomentrio"/>
    <w:link w:val="AssuntodocomentrioChar"/>
    <w:uiPriority w:val="99"/>
    <w:semiHidden/>
    <w:unhideWhenUsed/>
    <w:rsid w:val="00205C0E"/>
    <w:rPr>
      <w:b/>
      <w:bCs/>
    </w:rPr>
  </w:style>
  <w:style w:type="character" w:customStyle="1" w:styleId="AssuntodocomentrioChar">
    <w:name w:val="Assunto do comentário Char"/>
    <w:basedOn w:val="TextodecomentrioChar"/>
    <w:link w:val="Assuntodocomentrio"/>
    <w:uiPriority w:val="99"/>
    <w:semiHidden/>
    <w:rsid w:val="00205C0E"/>
    <w:rPr>
      <w:b/>
      <w:bCs/>
      <w:sz w:val="20"/>
      <w:szCs w:val="20"/>
    </w:rPr>
  </w:style>
  <w:style w:type="paragraph" w:styleId="Textodebalo">
    <w:name w:val="Balloon Text"/>
    <w:basedOn w:val="Normal"/>
    <w:link w:val="TextodebaloChar"/>
    <w:uiPriority w:val="99"/>
    <w:semiHidden/>
    <w:unhideWhenUsed/>
    <w:rsid w:val="00205C0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5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995526">
      <w:bodyDiv w:val="1"/>
      <w:marLeft w:val="0"/>
      <w:marRight w:val="0"/>
      <w:marTop w:val="0"/>
      <w:marBottom w:val="0"/>
      <w:divBdr>
        <w:top w:val="none" w:sz="0" w:space="0" w:color="auto"/>
        <w:left w:val="none" w:sz="0" w:space="0" w:color="auto"/>
        <w:bottom w:val="none" w:sz="0" w:space="0" w:color="auto"/>
        <w:right w:val="none" w:sz="0" w:space="0" w:color="auto"/>
      </w:divBdr>
    </w:div>
    <w:div w:id="923102457">
      <w:bodyDiv w:val="1"/>
      <w:marLeft w:val="0"/>
      <w:marRight w:val="0"/>
      <w:marTop w:val="0"/>
      <w:marBottom w:val="0"/>
      <w:divBdr>
        <w:top w:val="none" w:sz="0" w:space="0" w:color="auto"/>
        <w:left w:val="none" w:sz="0" w:space="0" w:color="auto"/>
        <w:bottom w:val="none" w:sz="0" w:space="0" w:color="auto"/>
        <w:right w:val="none" w:sz="0" w:space="0" w:color="auto"/>
      </w:divBdr>
    </w:div>
    <w:div w:id="1857382268">
      <w:bodyDiv w:val="1"/>
      <w:marLeft w:val="0"/>
      <w:marRight w:val="0"/>
      <w:marTop w:val="0"/>
      <w:marBottom w:val="0"/>
      <w:divBdr>
        <w:top w:val="none" w:sz="0" w:space="0" w:color="auto"/>
        <w:left w:val="none" w:sz="0" w:space="0" w:color="auto"/>
        <w:bottom w:val="none" w:sz="0" w:space="0" w:color="auto"/>
        <w:right w:val="none" w:sz="0" w:space="0" w:color="auto"/>
      </w:divBdr>
    </w:div>
    <w:div w:id="19705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2955</Words>
  <Characters>15958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Procuradoria Geral da República</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Italo Yure Braga Arruda</dc:creator>
  <cp:lastModifiedBy>cdyonne@gmail.com</cp:lastModifiedBy>
  <cp:revision>2</cp:revision>
  <dcterms:created xsi:type="dcterms:W3CDTF">2025-03-19T12:58:00Z</dcterms:created>
  <dcterms:modified xsi:type="dcterms:W3CDTF">2025-03-19T12:58:00Z</dcterms:modified>
</cp:coreProperties>
</file>