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8348A" w14:textId="52015340" w:rsidR="00E85920" w:rsidRPr="00AB3312" w:rsidRDefault="00E8592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CONSIDERANDO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que o MINISTÉRIO PÚBLICO é</w:t>
      </w:r>
      <w:r w:rsidR="00772BC3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instituição permanente, essencial à função jurisdicional do Estado,</w:t>
      </w:r>
      <w:r w:rsidR="00772BC3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incumbindo-lhe a defesa da ordem jurídica, do regime democrático e dos</w:t>
      </w:r>
      <w:r w:rsidR="00772BC3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interesses sociais e individuais indisponíveis, conforme preceitua o art.</w:t>
      </w:r>
      <w:r w:rsidR="00772BC3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127, da Constituição da República;</w:t>
      </w:r>
    </w:p>
    <w:p w14:paraId="17E3A594" w14:textId="77777777" w:rsidR="00772BC3" w:rsidRPr="00AB3312" w:rsidRDefault="00772BC3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1CF96230" w14:textId="6A56057A" w:rsidR="00E85920" w:rsidRPr="00AB3312" w:rsidRDefault="00E8592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CONSIDERANDO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que é função institucional do</w:t>
      </w:r>
      <w:r w:rsidR="00772BC3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Ministério Público zelar pelo efetivo respeito dos Poderes Públicos e dos</w:t>
      </w:r>
      <w:r w:rsidR="00772BC3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serviços de relevância pública aos direitos assegurados na Constituição</w:t>
      </w:r>
      <w:r w:rsidR="00772BC3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Federal, promovendo as medidas necessárias a sua garantia, na forma do</w:t>
      </w:r>
      <w:r w:rsidR="00772BC3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art. 129, inciso II, da Lei Maior;</w:t>
      </w:r>
    </w:p>
    <w:p w14:paraId="011D1661" w14:textId="77777777" w:rsidR="00772BC3" w:rsidRPr="00AB3312" w:rsidRDefault="00772BC3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1F3E262E" w14:textId="4114A6C5" w:rsidR="00E85920" w:rsidRPr="00AB3312" w:rsidRDefault="00E8592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CONSIDERANDO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que, como defensor da ordem jurídica</w:t>
      </w:r>
      <w:r w:rsidR="00772BC3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e dos interesses sociais, cabe ao Ministério Público atuar em resguardo dos</w:t>
      </w:r>
      <w:r w:rsidR="00772BC3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princípios constitucionais da Administração Pública, previstos no art. 37,</w:t>
      </w:r>
      <w:r w:rsidR="00772BC3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-ItalicMT" w:hAnsi="TimesNewRomanPS-ItalicMT" w:cs="TimesNewRomanPS-ItalicMT"/>
          <w:i/>
          <w:iCs/>
          <w:color w:val="00000A"/>
          <w:sz w:val="28"/>
          <w:szCs w:val="28"/>
        </w:rPr>
        <w:t>caput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, da Constituição Federal, dentre os quais, o da legalidade, da</w:t>
      </w:r>
      <w:r w:rsidR="00772BC3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publicidade, da eficiência e da probidade administrativa;</w:t>
      </w:r>
    </w:p>
    <w:p w14:paraId="504EB3C6" w14:textId="77777777" w:rsidR="00772BC3" w:rsidRPr="00AB3312" w:rsidRDefault="00772BC3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453755F0" w14:textId="67ABB23E" w:rsidR="00E85920" w:rsidRPr="00AB3312" w:rsidRDefault="00E8592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CONSIDERANDO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que o “Programa Nacional de</w:t>
      </w:r>
      <w:r w:rsidR="00772BC3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Reestruturação e Aquisição de Equipamentos para a Rede Escolar Pública</w:t>
      </w:r>
      <w:r w:rsidR="00772BC3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de Educação Infantil” (PROINFÂNCIA), destinado a municípios e Distrito</w:t>
      </w:r>
      <w:r w:rsidR="00772BC3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Federal, instituído pela </w:t>
      </w:r>
      <w:r w:rsidRPr="00AB3312">
        <w:rPr>
          <w:rFonts w:ascii="TimesNewRomanPSMT" w:hAnsi="TimesNewRomanPSMT" w:cs="TimesNewRomanPSMT"/>
          <w:color w:val="000081"/>
          <w:sz w:val="28"/>
          <w:szCs w:val="28"/>
        </w:rPr>
        <w:t>Resolução nº 06, de 24 de abril de 2007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, é uma das</w:t>
      </w:r>
      <w:r w:rsidR="00772BC3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ações do Plano de Desenvolvimento da Educação, visando garantir o</w:t>
      </w:r>
      <w:r w:rsidR="00772BC3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acesso de crianças a creches e pré-escolas, bem como a melhoria da</w:t>
      </w:r>
      <w:r w:rsidR="00772BC3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infraestrutura física da rede de educação infantil;</w:t>
      </w:r>
    </w:p>
    <w:p w14:paraId="13822D88" w14:textId="77777777" w:rsidR="00D8533B" w:rsidRDefault="00D8533B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</w:pPr>
    </w:p>
    <w:p w14:paraId="1907B5F6" w14:textId="436E4FDA" w:rsidR="00E85920" w:rsidRPr="00AB3312" w:rsidRDefault="00E8592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CONSIDERANDO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que até o mês de março de 2019</w:t>
      </w:r>
      <w:r w:rsidR="00772BC3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>apenas 119 (cento e dezenove) de um total de 3.586 (três mil,</w:t>
      </w:r>
      <w:r w:rsidR="00772BC3"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 </w:t>
      </w:r>
      <w:r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>quinhentas e oitenta e seis) obras pactuadas mediante Metodologia</w:t>
      </w:r>
      <w:r w:rsidR="00772BC3"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 </w:t>
      </w:r>
      <w:r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Inovadora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foram efetivamente concluídas, segundo constatação da</w:t>
      </w:r>
      <w:r w:rsidR="00772BC3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Controladoria Geral da União – CGU;</w:t>
      </w:r>
    </w:p>
    <w:p w14:paraId="11A8C766" w14:textId="77777777" w:rsidR="00772BC3" w:rsidRPr="00AB3312" w:rsidRDefault="00772BC3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</w:pPr>
    </w:p>
    <w:p w14:paraId="285C6766" w14:textId="758CD105" w:rsidR="00E85920" w:rsidRPr="00AB3312" w:rsidRDefault="00E8592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CONSIDERANDO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que, desde o início do Programa,</w:t>
      </w:r>
      <w:r w:rsidR="00772BC3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instituído pela </w:t>
      </w:r>
      <w:r w:rsidRPr="00AB3312">
        <w:rPr>
          <w:rFonts w:ascii="TimesNewRomanPSMT" w:hAnsi="TimesNewRomanPSMT" w:cs="TimesNewRomanPSMT"/>
          <w:color w:val="000081"/>
          <w:sz w:val="28"/>
          <w:szCs w:val="28"/>
        </w:rPr>
        <w:t>Resolução nº 06, de 24 de abril de 2007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, havia a </w:t>
      </w:r>
      <w:r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>previsão da</w:t>
      </w:r>
      <w:r w:rsidR="00772BC3"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 </w:t>
      </w:r>
      <w:r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>contratação total de 8.831 (oito mil, oitocentas e trinta e uma) obras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, ao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custo de 11,2 bilhões de reais, dos quais mais de 6 bilhões de reais foram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transferidos para os entes federados, com a conclusão, segundo o Sistema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Integrado de Monitoramento Execução e Controle – SIMEC do FNDE, de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3.974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(três mil, novecentos e setenta e quatro) obras (dados atualizados em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março de 2019);</w:t>
      </w:r>
    </w:p>
    <w:p w14:paraId="278F4B6A" w14:textId="77777777" w:rsidR="00B21630" w:rsidRPr="00AB3312" w:rsidRDefault="00B2163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</w:pPr>
    </w:p>
    <w:p w14:paraId="5098915E" w14:textId="456E0F44" w:rsidR="00E85920" w:rsidRPr="00AB3312" w:rsidRDefault="00E8592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CONSIDERANDO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porém</w:t>
      </w:r>
      <w:r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,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que segundo análise da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Controladoria Geral da União – CGU (</w:t>
      </w:r>
      <w:r w:rsidRPr="00AB3312">
        <w:rPr>
          <w:rFonts w:ascii="TimesNewRomanPSMT" w:hAnsi="TimesNewRomanPSMT" w:cs="TimesNewRomanPSMT"/>
          <w:color w:val="000081"/>
          <w:sz w:val="28"/>
          <w:szCs w:val="28"/>
        </w:rPr>
        <w:t>Relatório de Avaliação n. 80/2017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),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na prática, apenas parte desse montante, ou seja, </w:t>
      </w:r>
      <w:r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2.708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(duas mil setecentos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e oito) unidades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lastRenderedPageBreak/>
        <w:t xml:space="preserve">estavam concretamente </w:t>
      </w:r>
      <w:r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finalizadas,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sem, no entanto, a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informação de quantas escolas estão em efetivo funcionamento;</w:t>
      </w:r>
    </w:p>
    <w:p w14:paraId="2A4C78F9" w14:textId="77777777" w:rsidR="00B21630" w:rsidRPr="00AB3312" w:rsidRDefault="00B2163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7A1E963C" w14:textId="77777777" w:rsidR="00B21630" w:rsidRPr="00AB3312" w:rsidRDefault="00E8592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CONSIDERANDO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que um grande número dessas obras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tem revelado problemas que vão desde a absoluta inexecução à ausência do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esperado funcionamento da escola, em prejuízo ao cumprimento da Meta 1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do Plano Nacional de Educação – PNE, que determinou a universalização,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até 2016, da educação infantil na pré-escola para as crianças de 4 (quatro) a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5 (cinco) anos de idade; e a ampliação da oferta de educação infantil em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creches, de forma a atender, no mínimo, 50% (cinquenta por cento) das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crianças de até 3 (três) anos até o final da vigência do PNE (2024);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</w:p>
    <w:p w14:paraId="133E4341" w14:textId="77777777" w:rsidR="00B21630" w:rsidRPr="00AB3312" w:rsidRDefault="00B2163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615850E8" w14:textId="77777777" w:rsidR="00B21630" w:rsidRPr="00AB3312" w:rsidRDefault="00B2163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3C6B2AA2" w14:textId="77777777" w:rsidR="00B21630" w:rsidRPr="00AB3312" w:rsidRDefault="00E8592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CONSIDERANDO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que todas as obras financiadas pelo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FNDE, inclusive aquelas abrangidas pelo Programa PROINFÂNCIA, sobre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as quais trata o presente instrumento, são monitoradas pelo Sistema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Integrado de Monitoramento, Execução e Controle – SIMEC, por meio do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sítio eletrônico </w:t>
      </w:r>
      <w:r w:rsidRPr="00AB3312">
        <w:rPr>
          <w:rFonts w:ascii="TimesNewRomanPSMT" w:hAnsi="TimesNewRomanPSMT" w:cs="TimesNewRomanPSMT"/>
          <w:color w:val="000081"/>
          <w:sz w:val="28"/>
          <w:szCs w:val="28"/>
        </w:rPr>
        <w:t>www.simec.mec.gov.br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, encontrando-se classificadas como: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</w:p>
    <w:p w14:paraId="5BE0B09F" w14:textId="77777777" w:rsidR="00B21630" w:rsidRPr="00AB3312" w:rsidRDefault="00B2163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411410DF" w14:textId="77777777" w:rsidR="00B21630" w:rsidRPr="00AB3312" w:rsidRDefault="00E8592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a) </w:t>
      </w:r>
      <w:r w:rsidRPr="00AB3312">
        <w:rPr>
          <w:rFonts w:ascii="TimesNewRomanPS-ItalicMT" w:hAnsi="TimesNewRomanPS-ItalicMT" w:cs="TimesNewRomanPS-ItalicMT"/>
          <w:i/>
          <w:iCs/>
          <w:color w:val="00000A"/>
          <w:sz w:val="28"/>
          <w:szCs w:val="28"/>
        </w:rPr>
        <w:t>concluída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: obra que atingiu 90% ou mais do percentual de execução,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ressaltando-se que o status de “concluída” não significa “em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funcionamento” ou construção efetivamente finalizada;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</w:p>
    <w:p w14:paraId="3342AE3F" w14:textId="77777777" w:rsidR="00B21630" w:rsidRPr="00AB3312" w:rsidRDefault="00B2163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0A4B110F" w14:textId="77777777" w:rsidR="00B21630" w:rsidRPr="00AB3312" w:rsidRDefault="00E8592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b) </w:t>
      </w:r>
      <w:r w:rsidRPr="00AB3312">
        <w:rPr>
          <w:rFonts w:ascii="TimesNewRomanPS-ItalicMT" w:hAnsi="TimesNewRomanPS-ItalicMT" w:cs="TimesNewRomanPS-ItalicMT"/>
          <w:i/>
          <w:iCs/>
          <w:color w:val="00000A"/>
          <w:sz w:val="28"/>
          <w:szCs w:val="28"/>
        </w:rPr>
        <w:t>em execução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: obra com termo de compromisso ainda vigente, cujo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percentual de execução pode variar de 0% à 89%. Observa-se, porém, que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muitas obras com esse </w:t>
      </w:r>
      <w:r w:rsidRPr="00AB3312">
        <w:rPr>
          <w:rFonts w:ascii="TimesNewRomanPS-ItalicMT" w:hAnsi="TimesNewRomanPS-ItalicMT" w:cs="TimesNewRomanPS-ItalicMT"/>
          <w:i/>
          <w:iCs/>
          <w:color w:val="00000A"/>
          <w:sz w:val="28"/>
          <w:szCs w:val="28"/>
        </w:rPr>
        <w:t xml:space="preserve">status,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a depender da análise da sua evolução </w:t>
      </w:r>
      <w:proofErr w:type="spellStart"/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físicofinanceira</w:t>
      </w:r>
      <w:proofErr w:type="spellEnd"/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,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na prática, podem estar “paralisadas”, estando indevidamente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classificadas;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</w:p>
    <w:p w14:paraId="5968FD5A" w14:textId="77777777" w:rsidR="00B21630" w:rsidRPr="00AB3312" w:rsidRDefault="00B2163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56F02DF5" w14:textId="77777777" w:rsidR="00B21630" w:rsidRPr="00AB3312" w:rsidRDefault="00E8592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c) </w:t>
      </w:r>
      <w:r w:rsidRPr="00AB3312">
        <w:rPr>
          <w:rFonts w:ascii="TimesNewRomanPS-ItalicMT" w:hAnsi="TimesNewRomanPS-ItalicMT" w:cs="TimesNewRomanPS-ItalicMT"/>
          <w:i/>
          <w:iCs/>
          <w:color w:val="00000A"/>
          <w:sz w:val="28"/>
          <w:szCs w:val="28"/>
        </w:rPr>
        <w:t>em contratação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: obra já licitada, com termo de compromisso ainda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vigente, porém com 0% ou baixo percentual de execução;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</w:p>
    <w:p w14:paraId="7E1B97FB" w14:textId="77777777" w:rsidR="00B21630" w:rsidRPr="00AB3312" w:rsidRDefault="00B2163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0CF6A870" w14:textId="77777777" w:rsidR="00B21630" w:rsidRPr="00AB3312" w:rsidRDefault="00E8592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d) </w:t>
      </w:r>
      <w:r w:rsidRPr="00AB3312">
        <w:rPr>
          <w:rFonts w:ascii="TimesNewRomanPS-ItalicMT" w:hAnsi="TimesNewRomanPS-ItalicMT" w:cs="TimesNewRomanPS-ItalicMT"/>
          <w:i/>
          <w:iCs/>
          <w:color w:val="00000A"/>
          <w:sz w:val="28"/>
          <w:szCs w:val="28"/>
        </w:rPr>
        <w:t>paralisada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: obra iniciada, com termo de compromisso ainda vigente,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porém com o cronograma físico-financeiro em desequilíbrio, ou seja, obra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que não teve nenhuma evolução nos últimos 3 (três) meses;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</w:p>
    <w:p w14:paraId="73EEBBEB" w14:textId="77777777" w:rsidR="00B21630" w:rsidRPr="00AB3312" w:rsidRDefault="00B2163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7002DF21" w14:textId="77777777" w:rsidR="00B21630" w:rsidRPr="00AB3312" w:rsidRDefault="00E8592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e) </w:t>
      </w:r>
      <w:r w:rsidRPr="00AB3312">
        <w:rPr>
          <w:rFonts w:ascii="TimesNewRomanPS-ItalicMT" w:hAnsi="TimesNewRomanPS-ItalicMT" w:cs="TimesNewRomanPS-ItalicMT"/>
          <w:i/>
          <w:iCs/>
          <w:color w:val="00000A"/>
          <w:sz w:val="28"/>
          <w:szCs w:val="28"/>
        </w:rPr>
        <w:t xml:space="preserve">inacabada: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obra iniciada, com termo de compromisso vencido, fato que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impossibilita o recebimento do restante dos recursos pactuados;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</w:p>
    <w:p w14:paraId="0997AAF0" w14:textId="77777777" w:rsidR="00B21630" w:rsidRPr="00AB3312" w:rsidRDefault="00B2163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0B5EAAAB" w14:textId="77777777" w:rsidR="00B21630" w:rsidRPr="00AB3312" w:rsidRDefault="00E8592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f) </w:t>
      </w:r>
      <w:r w:rsidRPr="00AB3312">
        <w:rPr>
          <w:rFonts w:ascii="TimesNewRomanPS-ItalicMT" w:hAnsi="TimesNewRomanPS-ItalicMT" w:cs="TimesNewRomanPS-ItalicMT"/>
          <w:i/>
          <w:iCs/>
          <w:color w:val="00000A"/>
          <w:sz w:val="28"/>
          <w:szCs w:val="28"/>
        </w:rPr>
        <w:t>em planejamento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: obra com o termo de compromisso vigente, porém em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fase interna do processo de licitação;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g) </w:t>
      </w:r>
      <w:r w:rsidRPr="00AB3312">
        <w:rPr>
          <w:rFonts w:ascii="TimesNewRomanPS-ItalicMT" w:hAnsi="TimesNewRomanPS-ItalicMT" w:cs="TimesNewRomanPS-ItalicMT"/>
          <w:i/>
          <w:iCs/>
          <w:color w:val="00000A"/>
          <w:sz w:val="28"/>
          <w:szCs w:val="28"/>
        </w:rPr>
        <w:t xml:space="preserve">em reformulação: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obra inicialmente contratada para ser executada em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Metodologia Inovadora - MI, que, porém, em razão da falência do método,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teve seu termo de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lastRenderedPageBreak/>
        <w:t>compromisso reformulado para retorno à Metodologia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Tradicional – MT e se encontra em processo de renegociação com o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FNDE; e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</w:p>
    <w:p w14:paraId="4D5755DA" w14:textId="77777777" w:rsidR="00B21630" w:rsidRPr="00AB3312" w:rsidRDefault="00B2163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32A05D02" w14:textId="49C60915" w:rsidR="00E85920" w:rsidRDefault="00E8592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h) </w:t>
      </w:r>
      <w:r w:rsidRPr="00AB3312">
        <w:rPr>
          <w:rFonts w:ascii="TimesNewRomanPS-ItalicMT" w:hAnsi="TimesNewRomanPS-ItalicMT" w:cs="TimesNewRomanPS-ItalicMT"/>
          <w:i/>
          <w:iCs/>
          <w:color w:val="00000A"/>
          <w:sz w:val="28"/>
          <w:szCs w:val="28"/>
        </w:rPr>
        <w:t>cancelada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: obra que, por diversos motivos, não foi e nem será iniciada.</w:t>
      </w:r>
    </w:p>
    <w:p w14:paraId="1A78A38A" w14:textId="77777777" w:rsidR="00EF3A0F" w:rsidRDefault="00EF3A0F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478494E8" w14:textId="18FD9026" w:rsidR="00B21630" w:rsidRDefault="00EF3A0F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color w:val="00000A"/>
          <w:sz w:val="28"/>
          <w:szCs w:val="28"/>
        </w:rPr>
      </w:pPr>
      <w:r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>CONSIDERANDO</w:t>
      </w:r>
      <w:r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Cs/>
          <w:color w:val="00000A"/>
          <w:sz w:val="28"/>
          <w:szCs w:val="28"/>
        </w:rPr>
        <w:t>que, em muitos casos, independente de sua</w:t>
      </w:r>
      <w:r w:rsidR="00A16B1B">
        <w:rPr>
          <w:rFonts w:ascii="TimesNewRomanPS-BoldMT" w:hAnsi="TimesNewRomanPS-BoldMT" w:cs="TimesNewRomanPS-BoldMT"/>
          <w:bCs/>
          <w:color w:val="00000A"/>
          <w:sz w:val="28"/>
          <w:szCs w:val="28"/>
        </w:rPr>
        <w:t xml:space="preserve"> atual classificação no SIMEC, e apesar do</w:t>
      </w:r>
      <w:r>
        <w:rPr>
          <w:rFonts w:ascii="TimesNewRomanPS-BoldMT" w:hAnsi="TimesNewRomanPS-BoldMT" w:cs="TimesNewRomanPS-BoldMT"/>
          <w:bCs/>
          <w:color w:val="00000A"/>
          <w:sz w:val="28"/>
          <w:szCs w:val="28"/>
        </w:rPr>
        <w:t xml:space="preserve"> FNDE </w:t>
      </w:r>
      <w:r w:rsidR="00A16B1B">
        <w:rPr>
          <w:rFonts w:ascii="TimesNewRomanPS-BoldMT" w:hAnsi="TimesNewRomanPS-BoldMT" w:cs="TimesNewRomanPS-BoldMT"/>
          <w:bCs/>
          <w:color w:val="00000A"/>
          <w:sz w:val="28"/>
          <w:szCs w:val="28"/>
        </w:rPr>
        <w:t>ter transferido parte dos recursos para o ente federado, não será possível finalizar a edificação;</w:t>
      </w:r>
    </w:p>
    <w:p w14:paraId="696D114B" w14:textId="77777777" w:rsidR="006763B9" w:rsidRDefault="006763B9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color w:val="00000A"/>
          <w:sz w:val="28"/>
          <w:szCs w:val="28"/>
        </w:rPr>
      </w:pPr>
    </w:p>
    <w:p w14:paraId="03E6850F" w14:textId="1BF7993B" w:rsidR="006763B9" w:rsidRPr="00D8533B" w:rsidRDefault="006763B9" w:rsidP="006763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D8533B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>CONSIDERANDO</w:t>
      </w:r>
      <w:r w:rsidRPr="00D8533B">
        <w:rPr>
          <w:rFonts w:ascii="TimesNewRomanPSMT" w:hAnsi="TimesNewRomanPSMT" w:cs="TimesNewRomanPSMT"/>
          <w:color w:val="00000A"/>
          <w:sz w:val="28"/>
          <w:szCs w:val="28"/>
        </w:rPr>
        <w:t xml:space="preserve"> a necessidade de se tomar providências junto aos municípios e ao FNDE visando, prioritariamente, a conclusão das obras ou, em caso de impossibilidade, a recuperação dos recursos não aplicados ou desviados da sua finalidade, de forma a mantê-los vinculados à educação infantil, para alcance da Meta 1 do PNE;</w:t>
      </w:r>
    </w:p>
    <w:p w14:paraId="3D8B4EDD" w14:textId="77777777" w:rsidR="006763B9" w:rsidRPr="00D8533B" w:rsidRDefault="006763B9" w:rsidP="006763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245D59E4" w14:textId="6038442A" w:rsidR="006763B9" w:rsidRPr="00D8533B" w:rsidRDefault="006763B9" w:rsidP="006763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D8533B">
        <w:rPr>
          <w:rFonts w:ascii="TimesNewRomanPSMT" w:hAnsi="TimesNewRomanPSMT" w:cs="TimesNewRomanPSMT"/>
          <w:b/>
          <w:color w:val="00000A"/>
          <w:sz w:val="28"/>
          <w:szCs w:val="28"/>
        </w:rPr>
        <w:t xml:space="preserve">CONSIDERNDO </w:t>
      </w:r>
      <w:r w:rsidRPr="00D8533B">
        <w:rPr>
          <w:rFonts w:ascii="TimesNewRomanPSMT" w:hAnsi="TimesNewRomanPSMT" w:cs="TimesNewRomanPSMT"/>
          <w:color w:val="00000A"/>
          <w:sz w:val="28"/>
          <w:szCs w:val="28"/>
        </w:rPr>
        <w:t>que, no caso de não haver possibilidade de conclusão da obra, a forma mais eficaz de assegurar que os recursos transferidos a serem devolvid</w:t>
      </w:r>
      <w:r w:rsidR="00541AC7" w:rsidRPr="00D8533B">
        <w:rPr>
          <w:rFonts w:ascii="TimesNewRomanPSMT" w:hAnsi="TimesNewRomanPSMT" w:cs="TimesNewRomanPSMT"/>
          <w:color w:val="00000A"/>
          <w:sz w:val="28"/>
          <w:szCs w:val="28"/>
        </w:rPr>
        <w:t>os pelos entes federados</w:t>
      </w:r>
      <w:r w:rsidRPr="00D8533B">
        <w:rPr>
          <w:rFonts w:ascii="TimesNewRomanPSMT" w:hAnsi="TimesNewRomanPSMT" w:cs="TimesNewRomanPSMT"/>
          <w:color w:val="00000A"/>
          <w:sz w:val="28"/>
          <w:szCs w:val="28"/>
        </w:rPr>
        <w:t>, permaneçam vinculados à s</w:t>
      </w:r>
      <w:r w:rsidR="00541AC7" w:rsidRPr="00D8533B">
        <w:rPr>
          <w:rFonts w:ascii="TimesNewRomanPSMT" w:hAnsi="TimesNewRomanPSMT" w:cs="TimesNewRomanPSMT"/>
          <w:color w:val="00000A"/>
          <w:sz w:val="28"/>
          <w:szCs w:val="28"/>
        </w:rPr>
        <w:t>ua proposta inicial</w:t>
      </w:r>
      <w:r w:rsidRPr="00D8533B">
        <w:rPr>
          <w:rFonts w:ascii="TimesNewRomanPSMT" w:hAnsi="TimesNewRomanPSMT" w:cs="TimesNewRomanPSMT"/>
          <w:color w:val="00000A"/>
          <w:sz w:val="28"/>
          <w:szCs w:val="28"/>
        </w:rPr>
        <w:t>, é através do depósito em conta específica aberta para esse fim;</w:t>
      </w:r>
    </w:p>
    <w:p w14:paraId="2C4E3EFF" w14:textId="77777777" w:rsidR="006763B9" w:rsidRPr="00D8533B" w:rsidRDefault="006763B9" w:rsidP="006763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6F35B0CC" w14:textId="4A983EF5" w:rsidR="00A16B1B" w:rsidRPr="00D8533B" w:rsidRDefault="00A16B1B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color w:val="00000A"/>
          <w:sz w:val="28"/>
          <w:szCs w:val="28"/>
        </w:rPr>
      </w:pPr>
      <w:r w:rsidRPr="00D8533B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>CONSIDERANDO</w:t>
      </w:r>
      <w:r w:rsidRPr="00D8533B">
        <w:rPr>
          <w:rFonts w:ascii="TimesNewRomanPS-BoldMT" w:hAnsi="TimesNewRomanPS-BoldMT" w:cs="TimesNewRomanPS-BoldMT"/>
          <w:bCs/>
          <w:color w:val="00000A"/>
          <w:sz w:val="28"/>
          <w:szCs w:val="28"/>
        </w:rPr>
        <w:t xml:space="preserve"> que, no caso presente, o Município XXX recebeu da Autarquia Federal o total de R$ XXXX, conforme relatório anexo;</w:t>
      </w:r>
    </w:p>
    <w:p w14:paraId="79EB152C" w14:textId="77777777" w:rsidR="00A16B1B" w:rsidRPr="00D8533B" w:rsidRDefault="00A16B1B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color w:val="00000A"/>
          <w:sz w:val="28"/>
          <w:szCs w:val="28"/>
        </w:rPr>
      </w:pPr>
    </w:p>
    <w:p w14:paraId="4DB40E27" w14:textId="699BEEAD" w:rsidR="00A16B1B" w:rsidRDefault="00A16B1B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color w:val="00000A"/>
          <w:sz w:val="28"/>
          <w:szCs w:val="28"/>
        </w:rPr>
      </w:pPr>
      <w:r w:rsidRPr="00D8533B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>CONSIDERANDO</w:t>
      </w:r>
      <w:r w:rsidRPr="00D8533B">
        <w:rPr>
          <w:rFonts w:ascii="TimesNewRomanPS-BoldMT" w:hAnsi="TimesNewRomanPS-BoldMT" w:cs="TimesNewRomanPS-BoldMT"/>
          <w:bCs/>
          <w:color w:val="00000A"/>
          <w:sz w:val="28"/>
          <w:szCs w:val="28"/>
        </w:rPr>
        <w:t xml:space="preserve"> ainda, que a vistoria técnica feita no local constatou a impossibilidade da retomada da obra e, assim, a imperiosa necessidade de que os recursos repassados seja</w:t>
      </w:r>
      <w:r w:rsidR="00541AC7" w:rsidRPr="00D8533B">
        <w:rPr>
          <w:rFonts w:ascii="TimesNewRomanPS-BoldMT" w:hAnsi="TimesNewRomanPS-BoldMT" w:cs="TimesNewRomanPS-BoldMT"/>
          <w:bCs/>
          <w:color w:val="00000A"/>
          <w:sz w:val="28"/>
          <w:szCs w:val="28"/>
        </w:rPr>
        <w:t>m imediatamente</w:t>
      </w:r>
      <w:r w:rsidRPr="00D8533B">
        <w:rPr>
          <w:rFonts w:ascii="TimesNewRomanPS-BoldMT" w:hAnsi="TimesNewRomanPS-BoldMT" w:cs="TimesNewRomanPS-BoldMT"/>
          <w:bCs/>
          <w:color w:val="00000A"/>
          <w:sz w:val="28"/>
          <w:szCs w:val="28"/>
        </w:rPr>
        <w:t xml:space="preserve"> devolvidos ao FNDE (relatório anexo);</w:t>
      </w:r>
    </w:p>
    <w:p w14:paraId="1079CBAF" w14:textId="77777777" w:rsidR="00A16B1B" w:rsidRPr="00AB3312" w:rsidRDefault="00A16B1B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6526B91C" w14:textId="77777777" w:rsidR="00B21630" w:rsidRPr="00AB3312" w:rsidRDefault="00E8592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CONSIDERANDO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que, nos termos do artigo 5º, do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Decreto 6.494, de 30 de junho de 2008, as despesas do PROINFANCIA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correrão à conta das dotações orçamentárias anualmente consignadas ao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Ministério da Educação - MEC e ao FNDE;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</w:p>
    <w:p w14:paraId="0172FCB9" w14:textId="77777777" w:rsidR="00B21630" w:rsidRPr="00AB3312" w:rsidRDefault="00B2163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5AFCF2D1" w14:textId="77777777" w:rsidR="00B21630" w:rsidRDefault="00E8592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CONSIDERANDO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que, nos termos do parágrafo único, do</w:t>
      </w:r>
      <w:r w:rsidR="00B21630"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artigo 8º, da Lei Complementar nº 101, de 4 de maio de 2000, “</w:t>
      </w:r>
      <w:r w:rsidRPr="00AB3312">
        <w:rPr>
          <w:rFonts w:ascii="TimesNewRomanPS-ItalicMT" w:hAnsi="TimesNewRomanPS-ItalicMT" w:cs="TimesNewRomanPS-ItalicMT"/>
          <w:i/>
          <w:iCs/>
          <w:color w:val="00000A"/>
          <w:sz w:val="28"/>
          <w:szCs w:val="28"/>
        </w:rPr>
        <w:t>os recursos</w:t>
      </w:r>
      <w:r w:rsidR="00B21630" w:rsidRPr="00AB3312">
        <w:rPr>
          <w:rFonts w:ascii="TimesNewRomanPS-ItalicMT" w:hAnsi="TimesNewRomanPS-ItalicMT" w:cs="TimesNewRomanPS-ItalicMT"/>
          <w:i/>
          <w:iCs/>
          <w:color w:val="00000A"/>
          <w:sz w:val="28"/>
          <w:szCs w:val="28"/>
        </w:rPr>
        <w:t xml:space="preserve"> </w:t>
      </w:r>
      <w:r w:rsidRPr="00AB3312">
        <w:rPr>
          <w:rFonts w:ascii="TimesNewRomanPS-ItalicMT" w:hAnsi="TimesNewRomanPS-ItalicMT" w:cs="TimesNewRomanPS-ItalicMT"/>
          <w:i/>
          <w:iCs/>
          <w:color w:val="00000A"/>
          <w:sz w:val="28"/>
          <w:szCs w:val="28"/>
        </w:rPr>
        <w:t>legalmente vinculados a finalidade específica serão utilizados</w:t>
      </w:r>
      <w:r w:rsidR="00B21630" w:rsidRPr="00AB3312">
        <w:rPr>
          <w:rFonts w:ascii="TimesNewRomanPS-ItalicMT" w:hAnsi="TimesNewRomanPS-ItalicMT" w:cs="TimesNewRomanPS-ItalicMT"/>
          <w:i/>
          <w:iCs/>
          <w:color w:val="00000A"/>
          <w:sz w:val="28"/>
          <w:szCs w:val="28"/>
        </w:rPr>
        <w:t xml:space="preserve"> </w:t>
      </w:r>
      <w:r w:rsidRPr="00AB3312">
        <w:rPr>
          <w:rFonts w:ascii="TimesNewRomanPS-ItalicMT" w:hAnsi="TimesNewRomanPS-ItalicMT" w:cs="TimesNewRomanPS-ItalicMT"/>
          <w:i/>
          <w:iCs/>
          <w:color w:val="00000A"/>
          <w:sz w:val="28"/>
          <w:szCs w:val="28"/>
        </w:rPr>
        <w:t>exclusivamente para atender ao objeto de sua vinculação, ainda que em</w:t>
      </w:r>
      <w:r w:rsidR="00B21630" w:rsidRPr="00AB3312">
        <w:rPr>
          <w:rFonts w:ascii="TimesNewRomanPS-ItalicMT" w:hAnsi="TimesNewRomanPS-ItalicMT" w:cs="TimesNewRomanPS-ItalicMT"/>
          <w:i/>
          <w:iCs/>
          <w:color w:val="00000A"/>
          <w:sz w:val="28"/>
          <w:szCs w:val="28"/>
        </w:rPr>
        <w:t xml:space="preserve"> </w:t>
      </w:r>
      <w:r w:rsidRPr="00AB3312">
        <w:rPr>
          <w:rFonts w:ascii="TimesNewRomanPS-ItalicMT" w:hAnsi="TimesNewRomanPS-ItalicMT" w:cs="TimesNewRomanPS-ItalicMT"/>
          <w:i/>
          <w:iCs/>
          <w:color w:val="00000A"/>
          <w:sz w:val="28"/>
          <w:szCs w:val="28"/>
        </w:rPr>
        <w:t>exercício diverso daquele em que ocorrer o ingresso”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;</w:t>
      </w:r>
    </w:p>
    <w:p w14:paraId="4A737CFB" w14:textId="77777777" w:rsidR="00B21630" w:rsidRDefault="00B2163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0C2B9F92" w14:textId="2C80F801" w:rsidR="00E85920" w:rsidRDefault="00E8592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16B1B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CONSIDERANDO </w:t>
      </w:r>
      <w:r w:rsidRPr="00A16B1B">
        <w:rPr>
          <w:rFonts w:ascii="TimesNewRomanPSMT" w:hAnsi="TimesNewRomanPSMT" w:cs="TimesNewRomanPSMT"/>
          <w:color w:val="00000A"/>
          <w:sz w:val="28"/>
          <w:szCs w:val="28"/>
        </w:rPr>
        <w:t>que, nos termos do artigo 109, I, da</w:t>
      </w:r>
      <w:r w:rsidR="00B21630" w:rsidRPr="00A16B1B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16B1B">
        <w:rPr>
          <w:rFonts w:ascii="TimesNewRomanPSMT" w:hAnsi="TimesNewRomanPSMT" w:cs="TimesNewRomanPSMT"/>
          <w:color w:val="00000A"/>
          <w:sz w:val="28"/>
          <w:szCs w:val="28"/>
        </w:rPr>
        <w:t>Constituição Federal, compete à Justiça Federal processar e julgar as causas</w:t>
      </w:r>
      <w:r w:rsidR="00B21630" w:rsidRPr="00A16B1B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16B1B">
        <w:rPr>
          <w:rFonts w:ascii="TimesNewRomanPSMT" w:hAnsi="TimesNewRomanPSMT" w:cs="TimesNewRomanPSMT"/>
          <w:color w:val="00000A"/>
          <w:sz w:val="28"/>
          <w:szCs w:val="28"/>
        </w:rPr>
        <w:t>em que a União, entidade autárquica ou empresa pública federal forem</w:t>
      </w:r>
      <w:r w:rsidR="00B21630" w:rsidRPr="00A16B1B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16B1B">
        <w:rPr>
          <w:rFonts w:ascii="TimesNewRomanPSMT" w:hAnsi="TimesNewRomanPSMT" w:cs="TimesNewRomanPSMT"/>
          <w:color w:val="00000A"/>
          <w:sz w:val="28"/>
          <w:szCs w:val="28"/>
        </w:rPr>
        <w:t>interessadas na condição de autoras, rés, assistentes ou oponentes;</w:t>
      </w:r>
    </w:p>
    <w:p w14:paraId="6AB703D2" w14:textId="77777777" w:rsidR="00B21630" w:rsidRDefault="00B2163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417C9A0F" w14:textId="68B9EE37" w:rsidR="00E85920" w:rsidRPr="00AA3958" w:rsidRDefault="00E8592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A3958"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 xml:space="preserve">CONSIDERANDO </w:t>
      </w:r>
      <w:r w:rsidRPr="00AA3958">
        <w:rPr>
          <w:rFonts w:ascii="TimesNewRomanPSMT" w:hAnsi="TimesNewRomanPSMT" w:cs="TimesNewRomanPSMT"/>
          <w:color w:val="00000A"/>
          <w:sz w:val="28"/>
          <w:szCs w:val="28"/>
        </w:rPr>
        <w:t>que, no julgamento da Ação Civil</w:t>
      </w:r>
      <w:r w:rsidR="00B21630" w:rsidRPr="00AA3958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A3958">
        <w:rPr>
          <w:rFonts w:ascii="TimesNewRomanPSMT" w:hAnsi="TimesNewRomanPSMT" w:cs="TimesNewRomanPSMT"/>
          <w:color w:val="00000A"/>
          <w:sz w:val="28"/>
          <w:szCs w:val="28"/>
        </w:rPr>
        <w:t>Originária nº 1.827/MT, o Supremo Tribunal Federal definiu que é</w:t>
      </w:r>
      <w:r w:rsidR="00B21630" w:rsidRPr="00AA3958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A3958">
        <w:rPr>
          <w:rFonts w:ascii="TimesNewRomanPSMT" w:hAnsi="TimesNewRomanPSMT" w:cs="TimesNewRomanPSMT"/>
          <w:color w:val="00000A"/>
          <w:sz w:val="28"/>
          <w:szCs w:val="28"/>
        </w:rPr>
        <w:t>atribuição do Ministério Publico Federal apurar irregularidades na</w:t>
      </w:r>
      <w:r w:rsidR="00B21630" w:rsidRPr="00AA3958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A3958">
        <w:rPr>
          <w:rFonts w:ascii="TimesNewRomanPSMT" w:hAnsi="TimesNewRomanPSMT" w:cs="TimesNewRomanPSMT"/>
          <w:color w:val="00000A"/>
          <w:sz w:val="28"/>
          <w:szCs w:val="28"/>
        </w:rPr>
        <w:t>aplicação de recursos públicos federais e na execução de programas</w:t>
      </w:r>
      <w:r w:rsidR="00B21630" w:rsidRPr="00AA3958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A3958">
        <w:rPr>
          <w:rFonts w:ascii="TimesNewRomanPSMT" w:hAnsi="TimesNewRomanPSMT" w:cs="TimesNewRomanPSMT"/>
          <w:color w:val="00000A"/>
          <w:sz w:val="28"/>
          <w:szCs w:val="28"/>
        </w:rPr>
        <w:t>educacionais financiados com verbas oriundas do FNDE, o que, no entanto,</w:t>
      </w:r>
      <w:r w:rsidR="00B21630" w:rsidRPr="00AA3958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A3958">
        <w:rPr>
          <w:rFonts w:ascii="TimesNewRomanPSMT" w:hAnsi="TimesNewRomanPSMT" w:cs="TimesNewRomanPSMT"/>
          <w:color w:val="00000A"/>
          <w:sz w:val="28"/>
          <w:szCs w:val="28"/>
        </w:rPr>
        <w:t>segundo mencionado na própria decisão, não exclui a atribuição dos</w:t>
      </w:r>
      <w:r w:rsidR="00B21630" w:rsidRPr="00AA3958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A3958">
        <w:rPr>
          <w:rFonts w:ascii="TimesNewRomanPSMT" w:hAnsi="TimesNewRomanPSMT" w:cs="TimesNewRomanPSMT"/>
          <w:color w:val="00000A"/>
          <w:sz w:val="28"/>
          <w:szCs w:val="28"/>
        </w:rPr>
        <w:t>Ministérios Públicos Estaduais para apurar deficiências na prestação dos</w:t>
      </w:r>
      <w:r w:rsidR="00B21630" w:rsidRPr="00AA3958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A3958">
        <w:rPr>
          <w:rFonts w:ascii="TimesNewRomanPSMT" w:hAnsi="TimesNewRomanPSMT" w:cs="TimesNewRomanPSMT"/>
          <w:color w:val="00000A"/>
          <w:sz w:val="28"/>
          <w:szCs w:val="28"/>
        </w:rPr>
        <w:t>serviços públicos municipais e no atendimento das demandas locais na área</w:t>
      </w:r>
      <w:r w:rsidR="00B21630" w:rsidRPr="00AA3958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A3958">
        <w:rPr>
          <w:rFonts w:ascii="TimesNewRomanPSMT" w:hAnsi="TimesNewRomanPSMT" w:cs="TimesNewRomanPSMT"/>
          <w:color w:val="00000A"/>
          <w:sz w:val="28"/>
          <w:szCs w:val="28"/>
        </w:rPr>
        <w:t>da educação;</w:t>
      </w:r>
    </w:p>
    <w:p w14:paraId="3FF49BFB" w14:textId="77777777" w:rsidR="00B21630" w:rsidRPr="00AA3958" w:rsidRDefault="00B21630" w:rsidP="00772B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052706BC" w14:textId="77777777" w:rsidR="00AB3312" w:rsidRDefault="00363839" w:rsidP="00B216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>
        <w:rPr>
          <w:rFonts w:ascii="TimesNewRomanPSMT" w:hAnsi="TimesNewRomanPSMT" w:cs="TimesNewRomanPSMT"/>
          <w:color w:val="00000A"/>
          <w:sz w:val="28"/>
          <w:szCs w:val="28"/>
        </w:rPr>
        <w:t>O MINISTÉRIO PÚBLICO FEDERAL</w:t>
      </w:r>
      <w:r w:rsidR="006F6DE1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="006F6DE1" w:rsidRPr="00AB3312">
        <w:rPr>
          <w:rFonts w:ascii="TimesNewRomanPSMT" w:hAnsi="TimesNewRomanPSMT" w:cs="TimesNewRomanPSMT"/>
          <w:b/>
          <w:bCs/>
          <w:color w:val="00000A"/>
          <w:sz w:val="28"/>
          <w:szCs w:val="28"/>
        </w:rPr>
        <w:t>recomen</w:t>
      </w:r>
      <w:r w:rsidR="00AB3312" w:rsidRPr="00AB3312">
        <w:rPr>
          <w:rFonts w:ascii="TimesNewRomanPSMT" w:hAnsi="TimesNewRomanPSMT" w:cs="TimesNewRomanPSMT"/>
          <w:b/>
          <w:bCs/>
          <w:color w:val="00000A"/>
          <w:sz w:val="28"/>
          <w:szCs w:val="28"/>
        </w:rPr>
        <w:t>d</w:t>
      </w:r>
      <w:r w:rsidR="006F6DE1" w:rsidRPr="00AB3312">
        <w:rPr>
          <w:rFonts w:ascii="TimesNewRomanPSMT" w:hAnsi="TimesNewRomanPSMT" w:cs="TimesNewRomanPSMT"/>
          <w:b/>
          <w:bCs/>
          <w:color w:val="00000A"/>
          <w:sz w:val="28"/>
          <w:szCs w:val="28"/>
        </w:rPr>
        <w:t>a</w:t>
      </w:r>
      <w:r w:rsidR="006F6DE1">
        <w:rPr>
          <w:rFonts w:ascii="TimesNewRomanPSMT" w:hAnsi="TimesNewRomanPSMT" w:cs="TimesNewRomanPSMT"/>
          <w:color w:val="00000A"/>
          <w:sz w:val="28"/>
          <w:szCs w:val="28"/>
        </w:rPr>
        <w:t xml:space="preserve"> ao </w:t>
      </w:r>
      <w:r w:rsid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Excelentíssimo Sr. Prefeito do </w:t>
      </w:r>
      <w:r w:rsidR="006F6DE1">
        <w:rPr>
          <w:rFonts w:ascii="TimesNewRomanPSMT" w:hAnsi="TimesNewRomanPSMT" w:cs="TimesNewRomanPSMT"/>
          <w:color w:val="00000A"/>
          <w:sz w:val="28"/>
          <w:szCs w:val="28"/>
        </w:rPr>
        <w:t xml:space="preserve">Município </w:t>
      </w:r>
      <w:r>
        <w:rPr>
          <w:rFonts w:ascii="TimesNewRomanPSMT" w:hAnsi="TimesNewRomanPSMT" w:cs="TimesNewRomanPSMT"/>
          <w:color w:val="00000A"/>
          <w:sz w:val="28"/>
          <w:szCs w:val="28"/>
        </w:rPr>
        <w:t>XXXXXXX</w:t>
      </w:r>
      <w:r w:rsidR="006F6DE1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A"/>
          <w:sz w:val="28"/>
          <w:szCs w:val="28"/>
        </w:rPr>
        <w:t>que</w:t>
      </w:r>
      <w:r w:rsidR="00AB3312">
        <w:rPr>
          <w:rFonts w:ascii="TimesNewRomanPSMT" w:hAnsi="TimesNewRomanPSMT" w:cs="TimesNewRomanPSMT"/>
          <w:color w:val="00000A"/>
          <w:sz w:val="28"/>
          <w:szCs w:val="28"/>
        </w:rPr>
        <w:t>:</w:t>
      </w:r>
    </w:p>
    <w:p w14:paraId="5F6E8AC0" w14:textId="77777777" w:rsidR="00AB3312" w:rsidRDefault="00AB3312" w:rsidP="00B216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1DDA919F" w14:textId="357E563B" w:rsidR="00363839" w:rsidRPr="00D8533B" w:rsidRDefault="00C03A64" w:rsidP="00AB33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D8533B">
        <w:rPr>
          <w:rFonts w:ascii="TimesNewRomanPSMT" w:hAnsi="TimesNewRomanPSMT" w:cs="TimesNewRomanPSMT"/>
          <w:color w:val="00000A"/>
          <w:sz w:val="28"/>
          <w:szCs w:val="28"/>
        </w:rPr>
        <w:t xml:space="preserve">efetue, no prazo de 15 dias úteis, a devolução dos valores </w:t>
      </w:r>
      <w:r w:rsidR="00AB3312" w:rsidRPr="00D8533B">
        <w:rPr>
          <w:rFonts w:ascii="TimesNewRomanPSMT" w:hAnsi="TimesNewRomanPSMT" w:cs="TimesNewRomanPSMT"/>
          <w:color w:val="00000A"/>
          <w:sz w:val="28"/>
          <w:szCs w:val="28"/>
        </w:rPr>
        <w:t>recebidos pelo Fundo Nacional de Desenvolvimento da Educação – FNDE</w:t>
      </w:r>
      <w:r w:rsidRPr="00D8533B">
        <w:rPr>
          <w:rFonts w:ascii="TimesNewRomanPSMT" w:hAnsi="TimesNewRomanPSMT" w:cs="TimesNewRomanPSMT"/>
          <w:color w:val="00000A"/>
          <w:sz w:val="28"/>
          <w:szCs w:val="28"/>
        </w:rPr>
        <w:t xml:space="preserve"> no montante acima especificado, depositados na conta XXXXX, </w:t>
      </w:r>
      <w:r w:rsidR="00AB3312" w:rsidRPr="00D8533B"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D8533B">
        <w:rPr>
          <w:rFonts w:ascii="TimesNewRomanPSMT" w:hAnsi="TimesNewRomanPSMT" w:cs="TimesNewRomanPSMT"/>
          <w:color w:val="00000A"/>
          <w:sz w:val="28"/>
          <w:szCs w:val="28"/>
        </w:rPr>
        <w:t xml:space="preserve">que foram destinados a obra </w:t>
      </w:r>
      <w:r w:rsidR="00AB3312" w:rsidRPr="00D8533B">
        <w:rPr>
          <w:rFonts w:ascii="TimesNewRomanPSMT" w:hAnsi="TimesNewRomanPSMT" w:cs="TimesNewRomanPSMT"/>
          <w:color w:val="00000A"/>
          <w:sz w:val="28"/>
          <w:szCs w:val="28"/>
        </w:rPr>
        <w:t>do Programa Pró-Infância</w:t>
      </w:r>
      <w:r w:rsidRPr="00D8533B">
        <w:rPr>
          <w:rFonts w:ascii="TimesNewRomanPSMT" w:hAnsi="TimesNewRomanPSMT" w:cs="TimesNewRomanPSMT"/>
          <w:color w:val="00000A"/>
          <w:sz w:val="28"/>
          <w:szCs w:val="28"/>
        </w:rPr>
        <w:t>, referente ao Termo de Responsabilidade n. XXXXXXX</w:t>
      </w:r>
      <w:r w:rsidR="00AB3312" w:rsidRPr="00D8533B">
        <w:rPr>
          <w:rFonts w:ascii="TimesNewRomanPSMT" w:hAnsi="TimesNewRomanPSMT" w:cs="TimesNewRomanPSMT"/>
          <w:color w:val="00000A"/>
          <w:sz w:val="28"/>
          <w:szCs w:val="28"/>
        </w:rPr>
        <w:t xml:space="preserve">, para conta </w:t>
      </w:r>
      <w:r w:rsidRPr="00D8533B">
        <w:rPr>
          <w:rFonts w:ascii="TimesNewRomanPSMT" w:hAnsi="TimesNewRomanPSMT" w:cs="TimesNewRomanPSMT"/>
          <w:color w:val="00000A"/>
          <w:sz w:val="28"/>
          <w:szCs w:val="28"/>
        </w:rPr>
        <w:t xml:space="preserve">a conta </w:t>
      </w:r>
      <w:r w:rsidR="00AB3312" w:rsidRPr="00D8533B">
        <w:rPr>
          <w:rFonts w:ascii="TimesNewRomanPSMT" w:hAnsi="TimesNewRomanPSMT" w:cs="TimesNewRomanPSMT"/>
          <w:color w:val="00000A"/>
          <w:sz w:val="28"/>
          <w:szCs w:val="28"/>
        </w:rPr>
        <w:t>XXXXXXX.</w:t>
      </w:r>
    </w:p>
    <w:p w14:paraId="6CD54A32" w14:textId="1AC1F253" w:rsidR="00AB3312" w:rsidRDefault="00AB3312" w:rsidP="00AB33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bookmarkStart w:id="0" w:name="_GoBack"/>
      <w:bookmarkEnd w:id="0"/>
    </w:p>
    <w:p w14:paraId="2F61ACF3" w14:textId="6D4385ED" w:rsidR="00AB3312" w:rsidRDefault="00AB3312" w:rsidP="00AB33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Encaminhe-se a presente Recomendação ao Prefeito do Município </w:t>
      </w:r>
      <w:r>
        <w:rPr>
          <w:rFonts w:ascii="TimesNewRomanPSMT" w:hAnsi="TimesNewRomanPSMT" w:cs="TimesNewRomanPSMT"/>
          <w:color w:val="00000A"/>
          <w:sz w:val="28"/>
          <w:szCs w:val="28"/>
        </w:rPr>
        <w:t xml:space="preserve">XXXXXXXX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que deverá informar a este Órgão do Ministério Público Federal, no prazo de 30</w:t>
      </w:r>
      <w:r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(trinta) dias, as medidas adotadas ou a serem adotadas,</w:t>
      </w:r>
      <w:r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</w:p>
    <w:p w14:paraId="5275CB09" w14:textId="77777777" w:rsidR="00AB3312" w:rsidRPr="00AB3312" w:rsidRDefault="00AB3312" w:rsidP="00AB33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069D87C4" w14:textId="0664D588" w:rsidR="00AB3312" w:rsidRPr="00AB3312" w:rsidRDefault="00AB3312" w:rsidP="00AB33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Em caso de não acatamento desta RECOMENDAÇÃO, o Ministério</w:t>
      </w:r>
      <w:r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Público informa que adotará as medidas legais necessárias a fim de assegurar a sua</w:t>
      </w:r>
      <w:r>
        <w:rPr>
          <w:rFonts w:ascii="TimesNewRomanPSMT" w:hAnsi="TimesNewRomanPSMT" w:cs="TimesNewRomanPSMT"/>
          <w:color w:val="00000A"/>
          <w:sz w:val="28"/>
          <w:szCs w:val="28"/>
        </w:rPr>
        <w:t xml:space="preserve">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implementação, inclusive através do ajuizamento da ação civil pública cabível e por improbidade administrativa.</w:t>
      </w:r>
    </w:p>
    <w:p w14:paraId="4182E62B" w14:textId="77777777" w:rsidR="00AB3312" w:rsidRPr="00AB3312" w:rsidRDefault="00AB3312" w:rsidP="00AB33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7078223E" w14:textId="79CB9167" w:rsidR="00AB3312" w:rsidRPr="00AB3312" w:rsidRDefault="00AB3312" w:rsidP="00AB33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 xml:space="preserve">Encaminhe-se cópias para cada um dos Vereadores </w:t>
      </w:r>
      <w:r w:rsidR="00C03A64">
        <w:rPr>
          <w:rFonts w:ascii="TimesNewRomanPSMT" w:hAnsi="TimesNewRomanPSMT" w:cs="TimesNewRomanPSMT"/>
          <w:color w:val="00000A"/>
          <w:sz w:val="28"/>
          <w:szCs w:val="28"/>
        </w:rPr>
        <w:t xml:space="preserve">do Município XXXX </w:t>
      </w: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para conhecimento e acompanhamento.</w:t>
      </w:r>
    </w:p>
    <w:p w14:paraId="40987DA2" w14:textId="77777777" w:rsidR="00AB3312" w:rsidRPr="00AB3312" w:rsidRDefault="00AB3312" w:rsidP="00AB33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8"/>
          <w:szCs w:val="28"/>
        </w:rPr>
      </w:pPr>
    </w:p>
    <w:p w14:paraId="6301D7D1" w14:textId="4BC68AA6" w:rsidR="00363839" w:rsidRDefault="00AB3312" w:rsidP="00AB33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A"/>
          <w:sz w:val="28"/>
          <w:szCs w:val="28"/>
        </w:rPr>
      </w:pPr>
      <w:r w:rsidRPr="00AB3312">
        <w:rPr>
          <w:rFonts w:ascii="TimesNewRomanPSMT" w:hAnsi="TimesNewRomanPSMT" w:cs="TimesNewRomanPSMT"/>
          <w:color w:val="00000A"/>
          <w:sz w:val="28"/>
          <w:szCs w:val="28"/>
        </w:rPr>
        <w:t>Publique-se.</w:t>
      </w:r>
    </w:p>
    <w:sectPr w:rsidR="00363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E4DA5"/>
    <w:multiLevelType w:val="hybridMultilevel"/>
    <w:tmpl w:val="2AEE43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920"/>
    <w:rsid w:val="000C2567"/>
    <w:rsid w:val="00363839"/>
    <w:rsid w:val="0048097B"/>
    <w:rsid w:val="00541AC7"/>
    <w:rsid w:val="006763B9"/>
    <w:rsid w:val="006F6DE1"/>
    <w:rsid w:val="00772BC3"/>
    <w:rsid w:val="00A16B1B"/>
    <w:rsid w:val="00AA3958"/>
    <w:rsid w:val="00AB3312"/>
    <w:rsid w:val="00AF7D3D"/>
    <w:rsid w:val="00B21630"/>
    <w:rsid w:val="00C03A64"/>
    <w:rsid w:val="00D8533B"/>
    <w:rsid w:val="00E85920"/>
    <w:rsid w:val="00E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F8A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1237</Words>
  <Characters>7055</Characters>
  <Application>Microsoft Macintosh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Ricardo Custódio de Melo Júnior</dc:creator>
  <cp:keywords/>
  <dc:description/>
  <cp:lastModifiedBy>Maria Cristina</cp:lastModifiedBy>
  <cp:revision>8</cp:revision>
  <dcterms:created xsi:type="dcterms:W3CDTF">2020-04-20T16:45:00Z</dcterms:created>
  <dcterms:modified xsi:type="dcterms:W3CDTF">2020-04-22T20:20:00Z</dcterms:modified>
</cp:coreProperties>
</file>