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a execução da obra foi de xxx e, no dia xxx, o FNDE repassou ao Município o valor de xxx, correspondente a 25% do total pactuado (fls x). </w:t>
      </w:r>
    </w:p>
    <w:p w14:paraId="19A0C06D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702C2DB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após diligência realizada pelo</w:t>
      </w:r>
      <w:r w:rsidRPr="005F4DA4">
        <w:rPr>
          <w:rFonts w:ascii="Times New Roman" w:hAnsi="Times New Roman" w:cs="Times New Roman"/>
          <w:lang w:val="en-US"/>
        </w:rPr>
        <w:t xml:space="preserve"> MPF </w:t>
      </w:r>
      <w:r>
        <w:rPr>
          <w:rFonts w:ascii="Times New Roman" w:hAnsi="Times New Roman" w:cs="Times New Roman"/>
          <w:lang w:val="en-US"/>
        </w:rPr>
        <w:t xml:space="preserve">no local constatando que, embora existissem </w:t>
      </w:r>
      <w:r w:rsidRPr="005F4DA4">
        <w:rPr>
          <w:rFonts w:ascii="Times New Roman" w:hAnsi="Times New Roman" w:cs="Times New Roman"/>
          <w:lang w:val="en-US"/>
        </w:rPr>
        <w:t xml:space="preserve">sinais </w:t>
      </w:r>
      <w:r>
        <w:rPr>
          <w:rFonts w:ascii="Times New Roman" w:hAnsi="Times New Roman" w:cs="Times New Roman"/>
          <w:lang w:val="en-US"/>
        </w:rPr>
        <w:t xml:space="preserve">físicos da </w:t>
      </w:r>
      <w:r w:rsidRPr="005F4DA4">
        <w:rPr>
          <w:rFonts w:ascii="Times New Roman" w:hAnsi="Times New Roman" w:cs="Times New Roman"/>
          <w:lang w:val="en-US"/>
        </w:rPr>
        <w:t>existência</w:t>
      </w:r>
      <w:r>
        <w:rPr>
          <w:rFonts w:ascii="Times New Roman" w:hAnsi="Times New Roman" w:cs="Times New Roman"/>
          <w:lang w:val="en-US"/>
        </w:rPr>
        <w:t xml:space="preserve"> da obra,</w:t>
      </w:r>
      <w:r w:rsidRPr="005F4DA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 mesma encontrava-se paralisada, foi encaminhado ofício ao Ministério Público do Estado XXXX, a fim de verificar se o Órgão tomaria providências visando a sua cocnlusão </w:t>
      </w:r>
      <w:r w:rsidRPr="005F4DA4">
        <w:rPr>
          <w:rFonts w:ascii="Times New Roman" w:hAnsi="Times New Roman" w:cs="Times New Roman"/>
          <w:lang w:val="en-US"/>
        </w:rPr>
        <w:t xml:space="preserve">(fls x). </w:t>
      </w:r>
    </w:p>
    <w:p w14:paraId="4FFA1A4F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8D01EDE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 resposta, o MPXX comunicou que não será possível a </w:t>
      </w:r>
      <w:proofErr w:type="gramStart"/>
      <w:r>
        <w:rPr>
          <w:rFonts w:ascii="Times New Roman" w:hAnsi="Times New Roman" w:cs="Times New Roman"/>
          <w:lang w:val="en-US"/>
        </w:rPr>
        <w:t>retomada  da</w:t>
      </w:r>
      <w:proofErr w:type="gramEnd"/>
      <w:r>
        <w:rPr>
          <w:rFonts w:ascii="Times New Roman" w:hAnsi="Times New Roman" w:cs="Times New Roman"/>
          <w:lang w:val="en-US"/>
        </w:rPr>
        <w:t xml:space="preserve"> edificação pelos motivos que expõe no documento anexo (fls.x).</w:t>
      </w:r>
    </w:p>
    <w:p w14:paraId="5BD1C5DE" w14:textId="77777777" w:rsidR="00D70EB7" w:rsidRDefault="00D70EB7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4480E7F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color w:val="00000A"/>
          <w:kern w:val="1"/>
          <w:lang w:val="en-US"/>
        </w:rPr>
      </w:pPr>
    </w:p>
    <w:p w14:paraId="204F3770" w14:textId="7CB41E6C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 w:rsidRPr="00BA1C52">
        <w:rPr>
          <w:rFonts w:ascii="Times New Roman" w:hAnsi="Times New Roman" w:cs="Times New Roman"/>
          <w:color w:val="00000A"/>
          <w:kern w:val="1"/>
          <w:lang w:val="en-US"/>
        </w:rPr>
        <w:t>No ano de 2012, já na segunda fase do Programa, o FNDE, pretendendo abreviar o tempo das construções, lançou edital para licitar projetos de construções com Metodologia Inova</w:t>
      </w:r>
      <w:r w:rsidR="00C079FF" w:rsidRPr="00BA1C52">
        <w:rPr>
          <w:rFonts w:ascii="Times New Roman" w:hAnsi="Times New Roman" w:cs="Times New Roman"/>
          <w:color w:val="00000A"/>
          <w:kern w:val="1"/>
          <w:lang w:val="en-US"/>
        </w:rPr>
        <w:t xml:space="preserve">dora – MI, dividindo o país em </w:t>
      </w:r>
      <w:r w:rsidRPr="00BA1C52">
        <w:rPr>
          <w:rFonts w:ascii="Times New Roman" w:hAnsi="Times New Roman" w:cs="Times New Roman"/>
          <w:color w:val="00000A"/>
          <w:kern w:val="1"/>
          <w:lang w:val="en-US"/>
        </w:rPr>
        <w:t>4 lotes, cujo resultado final classificou 4 empreiteiras a fim de que os entes federados contratassem diretamente com essas empresas vencedoras do certame</w:t>
      </w:r>
      <w:r w:rsidR="00C079FF">
        <w:rPr>
          <w:rFonts w:ascii="Times New Roman" w:hAnsi="Times New Roman" w:cs="Times New Roman"/>
          <w:color w:val="FF0000"/>
          <w:kern w:val="1"/>
          <w:lang w:val="en-US"/>
        </w:rPr>
        <w:t xml:space="preserve"> 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BA1C52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014F" w14:textId="77777777" w:rsidR="00BA1C52" w:rsidRDefault="00BA1C52" w:rsidP="00BA1C52">
      <w:r>
        <w:separator/>
      </w:r>
    </w:p>
  </w:endnote>
  <w:endnote w:type="continuationSeparator" w:id="0">
    <w:p w14:paraId="22BCD743" w14:textId="77777777" w:rsidR="00BA1C52" w:rsidRDefault="00BA1C52" w:rsidP="00BA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59B95" w14:textId="77777777" w:rsidR="00BA1C52" w:rsidRDefault="00BA1C52" w:rsidP="00BA1C52">
      <w:r>
        <w:separator/>
      </w:r>
    </w:p>
  </w:footnote>
  <w:footnote w:type="continuationSeparator" w:id="0">
    <w:p w14:paraId="227EDB5C" w14:textId="77777777" w:rsidR="00BA1C52" w:rsidRDefault="00BA1C52" w:rsidP="00BA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1B43A4"/>
    <w:rsid w:val="00241675"/>
    <w:rsid w:val="003C218F"/>
    <w:rsid w:val="00A269F5"/>
    <w:rsid w:val="00BA1C52"/>
    <w:rsid w:val="00C079FF"/>
    <w:rsid w:val="00D70EB7"/>
    <w:rsid w:val="00DE4C1B"/>
    <w:rsid w:val="00F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2605</Words>
  <Characters>14854</Characters>
  <Application>Microsoft Macintosh Word</Application>
  <DocSecurity>0</DocSecurity>
  <Lines>123</Lines>
  <Paragraphs>34</Paragraphs>
  <ScaleCrop>false</ScaleCrop>
  <Company/>
  <LinksUpToDate>false</LinksUpToDate>
  <CharactersWithSpaces>17425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2020-04-29T22:03:00Z</dcterms:created>
  <dcterms:modified xsi:type="dcterms:W3CDTF">2020-04-29T22:03:00Z</dcterms:modified>
</cp:coreProperties>
</file>